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53C" w:rsidRPr="00E03621" w:rsidRDefault="00A4353C" w:rsidP="008A57D0">
      <w:pPr>
        <w:widowControl/>
        <w:tabs>
          <w:tab w:val="center" w:pos="4680"/>
        </w:tabs>
        <w:snapToGrid w:val="0"/>
        <w:jc w:val="center"/>
        <w:rPr>
          <w:rFonts w:ascii="Times New Roman" w:hAnsi="Times New Roman"/>
          <w:b/>
          <w:szCs w:val="24"/>
        </w:rPr>
      </w:pPr>
      <w:r w:rsidRPr="00E03621">
        <w:rPr>
          <w:rFonts w:ascii="Times New Roman" w:hAnsi="Times New Roman"/>
          <w:b/>
          <w:szCs w:val="24"/>
        </w:rPr>
        <w:t>PROFESSIONAL SERVICES AGREEMENT</w:t>
      </w:r>
    </w:p>
    <w:p w:rsidR="00A4353C" w:rsidRPr="00E03621" w:rsidRDefault="00A4353C" w:rsidP="008A57D0">
      <w:pPr>
        <w:widowControl/>
        <w:tabs>
          <w:tab w:val="center" w:pos="4680"/>
        </w:tabs>
        <w:snapToGrid w:val="0"/>
        <w:jc w:val="center"/>
        <w:rPr>
          <w:rFonts w:ascii="Times New Roman" w:hAnsi="Times New Roman"/>
          <w:szCs w:val="24"/>
        </w:rPr>
      </w:pPr>
      <w:r w:rsidRPr="00E03621">
        <w:rPr>
          <w:rFonts w:ascii="Times New Roman" w:hAnsi="Times New Roman"/>
          <w:b/>
          <w:szCs w:val="24"/>
        </w:rPr>
        <w:t>FOR</w:t>
      </w:r>
    </w:p>
    <w:p w:rsidR="00A4353C" w:rsidRPr="00C56A01" w:rsidRDefault="00254008" w:rsidP="008A57D0">
      <w:pPr>
        <w:widowControl/>
        <w:tabs>
          <w:tab w:val="center" w:pos="4680"/>
        </w:tabs>
        <w:snapToGrid w:val="0"/>
        <w:jc w:val="center"/>
        <w:rPr>
          <w:rFonts w:ascii="Times New Roman" w:hAnsi="Times New Roman"/>
          <w:b/>
          <w:szCs w:val="24"/>
        </w:rPr>
      </w:pPr>
      <w:r>
        <w:rPr>
          <w:rFonts w:ascii="Times New Roman" w:hAnsi="Times New Roman"/>
          <w:b/>
          <w:szCs w:val="24"/>
        </w:rPr>
        <w:t xml:space="preserve">CONFLICT </w:t>
      </w:r>
      <w:r w:rsidR="00E007C6">
        <w:rPr>
          <w:rFonts w:ascii="Times New Roman" w:hAnsi="Times New Roman"/>
          <w:b/>
          <w:szCs w:val="24"/>
        </w:rPr>
        <w:t>PUBLIC DEFEN</w:t>
      </w:r>
      <w:r w:rsidR="009F7E1F">
        <w:rPr>
          <w:rFonts w:ascii="Times New Roman" w:hAnsi="Times New Roman"/>
          <w:b/>
          <w:szCs w:val="24"/>
        </w:rPr>
        <w:t>SE ATTORNEY</w:t>
      </w:r>
      <w:r w:rsidR="00C56A01">
        <w:rPr>
          <w:rFonts w:ascii="Times New Roman" w:hAnsi="Times New Roman"/>
          <w:b/>
          <w:szCs w:val="24"/>
        </w:rPr>
        <w:t xml:space="preserve"> SERVICES</w:t>
      </w:r>
    </w:p>
    <w:p w:rsidR="00A4353C" w:rsidRPr="00E03621" w:rsidRDefault="00A4353C" w:rsidP="00E03621">
      <w:pPr>
        <w:widowControl/>
        <w:snapToGrid w:val="0"/>
        <w:jc w:val="both"/>
        <w:rPr>
          <w:rFonts w:ascii="Times New Roman" w:hAnsi="Times New Roman"/>
          <w:szCs w:val="24"/>
        </w:rPr>
      </w:pPr>
    </w:p>
    <w:p w:rsidR="00254008" w:rsidRDefault="00A4353C" w:rsidP="0072100E">
      <w:pPr>
        <w:widowControl/>
        <w:snapToGrid w:val="0"/>
        <w:jc w:val="both"/>
        <w:rPr>
          <w:rFonts w:ascii="Times New Roman" w:hAnsi="Times New Roman"/>
          <w:szCs w:val="24"/>
        </w:rPr>
      </w:pPr>
      <w:r w:rsidRPr="00E03621">
        <w:rPr>
          <w:rFonts w:ascii="Times New Roman" w:hAnsi="Times New Roman"/>
          <w:szCs w:val="24"/>
        </w:rPr>
        <w:t>This Professional Services Agreement (</w:t>
      </w:r>
      <w:r w:rsidR="00364739">
        <w:rPr>
          <w:rFonts w:ascii="Times New Roman" w:hAnsi="Times New Roman"/>
          <w:szCs w:val="24"/>
        </w:rPr>
        <w:t>“</w:t>
      </w:r>
      <w:r w:rsidRPr="00E03621">
        <w:rPr>
          <w:rFonts w:ascii="Times New Roman" w:hAnsi="Times New Roman"/>
          <w:szCs w:val="24"/>
        </w:rPr>
        <w:t>Agreement</w:t>
      </w:r>
      <w:r w:rsidR="00364739">
        <w:rPr>
          <w:rFonts w:ascii="Times New Roman" w:hAnsi="Times New Roman"/>
          <w:szCs w:val="24"/>
        </w:rPr>
        <w:t>”</w:t>
      </w:r>
      <w:r w:rsidRPr="00E03621">
        <w:rPr>
          <w:rFonts w:ascii="Times New Roman" w:hAnsi="Times New Roman"/>
          <w:szCs w:val="24"/>
        </w:rPr>
        <w:t xml:space="preserve">) is </w:t>
      </w:r>
      <w:r w:rsidR="00A5147A" w:rsidRPr="00E03621">
        <w:rPr>
          <w:rFonts w:ascii="Times New Roman" w:hAnsi="Times New Roman"/>
          <w:szCs w:val="24"/>
        </w:rPr>
        <w:t xml:space="preserve">made </w:t>
      </w:r>
      <w:proofErr w:type="gramStart"/>
      <w:r w:rsidR="00A5147A" w:rsidRPr="00E03621">
        <w:rPr>
          <w:rFonts w:ascii="Times New Roman" w:hAnsi="Times New Roman"/>
          <w:szCs w:val="24"/>
        </w:rPr>
        <w:t>between</w:t>
      </w:r>
      <w:r w:rsidRPr="00E03621">
        <w:rPr>
          <w:rFonts w:ascii="Times New Roman" w:hAnsi="Times New Roman"/>
          <w:szCs w:val="24"/>
        </w:rPr>
        <w:t xml:space="preserve"> the Ci</w:t>
      </w:r>
      <w:r w:rsidR="00347C68">
        <w:rPr>
          <w:rFonts w:ascii="Times New Roman" w:hAnsi="Times New Roman"/>
          <w:szCs w:val="24"/>
        </w:rPr>
        <w:t>ty of Federal Way, a Washington</w:t>
      </w:r>
      <w:proofErr w:type="gramEnd"/>
    </w:p>
    <w:p w:rsidR="00A4353C" w:rsidRPr="00E03621" w:rsidRDefault="00A4353C" w:rsidP="0072100E">
      <w:pPr>
        <w:widowControl/>
        <w:snapToGrid w:val="0"/>
        <w:jc w:val="both"/>
        <w:rPr>
          <w:rFonts w:ascii="Times New Roman" w:hAnsi="Times New Roman"/>
          <w:szCs w:val="24"/>
        </w:rPr>
      </w:pPr>
      <w:proofErr w:type="gramStart"/>
      <w:r w:rsidRPr="00E03621">
        <w:rPr>
          <w:rFonts w:ascii="Times New Roman" w:hAnsi="Times New Roman"/>
          <w:szCs w:val="24"/>
        </w:rPr>
        <w:t>mu</w:t>
      </w:r>
      <w:r w:rsidR="00347C68">
        <w:rPr>
          <w:rFonts w:ascii="Times New Roman" w:hAnsi="Times New Roman"/>
          <w:szCs w:val="24"/>
        </w:rPr>
        <w:t>nicipal</w:t>
      </w:r>
      <w:proofErr w:type="gramEnd"/>
      <w:r w:rsidR="00347C68">
        <w:rPr>
          <w:rFonts w:ascii="Times New Roman" w:hAnsi="Times New Roman"/>
          <w:szCs w:val="24"/>
        </w:rPr>
        <w:t xml:space="preserve"> corporation (</w:t>
      </w:r>
      <w:r w:rsidR="00364739">
        <w:rPr>
          <w:rFonts w:ascii="Times New Roman" w:hAnsi="Times New Roman"/>
          <w:szCs w:val="24"/>
        </w:rPr>
        <w:t>“</w:t>
      </w:r>
      <w:r w:rsidR="00347C68">
        <w:rPr>
          <w:rFonts w:ascii="Times New Roman" w:hAnsi="Times New Roman"/>
          <w:szCs w:val="24"/>
        </w:rPr>
        <w:t>City</w:t>
      </w:r>
      <w:r w:rsidR="00364739">
        <w:rPr>
          <w:rFonts w:ascii="Times New Roman" w:hAnsi="Times New Roman"/>
          <w:szCs w:val="24"/>
        </w:rPr>
        <w:t>”</w:t>
      </w:r>
      <w:r w:rsidR="00347C68">
        <w:rPr>
          <w:rFonts w:ascii="Times New Roman" w:hAnsi="Times New Roman"/>
          <w:szCs w:val="24"/>
        </w:rPr>
        <w:t>),</w:t>
      </w:r>
      <w:r w:rsidRPr="00E03621">
        <w:rPr>
          <w:rFonts w:ascii="Times New Roman" w:hAnsi="Times New Roman"/>
          <w:szCs w:val="24"/>
        </w:rPr>
        <w:t xml:space="preserve"> </w:t>
      </w:r>
      <w:r w:rsidR="00347C68" w:rsidRPr="0030597C">
        <w:rPr>
          <w:rFonts w:ascii="Times New Roman" w:hAnsi="Times New Roman"/>
          <w:szCs w:val="24"/>
        </w:rPr>
        <w:t>and</w:t>
      </w:r>
      <w:r w:rsidR="00C328F6" w:rsidRPr="00C56A01">
        <w:rPr>
          <w:rFonts w:ascii="Times New Roman" w:hAnsi="Times New Roman"/>
          <w:color w:val="000000"/>
          <w:szCs w:val="24"/>
        </w:rPr>
        <w:t>,</w:t>
      </w:r>
      <w:r w:rsidR="009F7E1F" w:rsidRPr="009F7E1F">
        <w:rPr>
          <w:rFonts w:ascii="Times New Roman" w:hAnsi="Times New Roman"/>
          <w:color w:val="FF0000"/>
          <w:sz w:val="22"/>
          <w:szCs w:val="22"/>
        </w:rPr>
        <w:t xml:space="preserve"> </w:t>
      </w:r>
      <w:r w:rsidR="009F7E1F" w:rsidRPr="00CB2D9C">
        <w:rPr>
          <w:rFonts w:ascii="Times New Roman" w:hAnsi="Times New Roman"/>
          <w:color w:val="FF0000"/>
          <w:sz w:val="22"/>
          <w:szCs w:val="22"/>
        </w:rPr>
        <w:t>Insert Contractor</w:t>
      </w:r>
      <w:r w:rsidR="00364739">
        <w:rPr>
          <w:rFonts w:ascii="Times New Roman" w:hAnsi="Times New Roman"/>
          <w:color w:val="FF0000"/>
          <w:sz w:val="22"/>
          <w:szCs w:val="22"/>
        </w:rPr>
        <w:t>’</w:t>
      </w:r>
      <w:r w:rsidR="009F7E1F" w:rsidRPr="00CB2D9C">
        <w:rPr>
          <w:rFonts w:ascii="Times New Roman" w:hAnsi="Times New Roman"/>
          <w:color w:val="FF0000"/>
          <w:sz w:val="22"/>
          <w:szCs w:val="22"/>
        </w:rPr>
        <w:t>s Co. Name</w:t>
      </w:r>
      <w:r w:rsidR="009F7E1F" w:rsidRPr="00CB2D9C">
        <w:rPr>
          <w:rFonts w:ascii="Times New Roman" w:hAnsi="Times New Roman"/>
          <w:sz w:val="22"/>
          <w:szCs w:val="22"/>
        </w:rPr>
        <w:t xml:space="preserve">, </w:t>
      </w:r>
      <w:proofErr w:type="spellStart"/>
      <w:r w:rsidR="009F7E1F" w:rsidRPr="00CB2D9C">
        <w:rPr>
          <w:rFonts w:ascii="Times New Roman" w:hAnsi="Times New Roman"/>
          <w:sz w:val="22"/>
          <w:szCs w:val="22"/>
        </w:rPr>
        <w:t>a</w:t>
      </w:r>
      <w:proofErr w:type="spellEnd"/>
      <w:r w:rsidR="009F7E1F" w:rsidRPr="00CB2D9C">
        <w:rPr>
          <w:rFonts w:ascii="Times New Roman" w:hAnsi="Times New Roman"/>
          <w:sz w:val="22"/>
          <w:szCs w:val="22"/>
        </w:rPr>
        <w:t xml:space="preserve"> </w:t>
      </w:r>
      <w:r w:rsidR="009F7E1F" w:rsidRPr="00CB2D9C">
        <w:rPr>
          <w:rFonts w:ascii="Times New Roman" w:hAnsi="Times New Roman"/>
          <w:color w:val="FF0000"/>
          <w:sz w:val="22"/>
          <w:szCs w:val="22"/>
        </w:rPr>
        <w:t xml:space="preserve">Insert type of organization and State where organized, i.e. </w:t>
      </w:r>
      <w:r w:rsidR="00364739">
        <w:rPr>
          <w:rFonts w:ascii="Times New Roman" w:hAnsi="Times New Roman"/>
          <w:color w:val="FF0000"/>
          <w:sz w:val="22"/>
          <w:szCs w:val="22"/>
        </w:rPr>
        <w:t>“</w:t>
      </w:r>
      <w:r w:rsidR="009F7E1F" w:rsidRPr="00CB2D9C">
        <w:rPr>
          <w:rFonts w:ascii="Times New Roman" w:hAnsi="Times New Roman"/>
          <w:color w:val="FF0000"/>
          <w:sz w:val="22"/>
          <w:szCs w:val="22"/>
        </w:rPr>
        <w:t>Washington corporation</w:t>
      </w:r>
      <w:r w:rsidR="00364739">
        <w:rPr>
          <w:rFonts w:ascii="Times New Roman" w:hAnsi="Times New Roman"/>
          <w:color w:val="FF0000"/>
          <w:sz w:val="22"/>
          <w:szCs w:val="22"/>
        </w:rPr>
        <w:t>”</w:t>
      </w:r>
      <w:r w:rsidR="009F7E1F" w:rsidRPr="00CB2D9C">
        <w:rPr>
          <w:rFonts w:ascii="Times New Roman" w:hAnsi="Times New Roman"/>
          <w:color w:val="FF0000"/>
          <w:sz w:val="22"/>
          <w:szCs w:val="22"/>
        </w:rPr>
        <w:t xml:space="preserve"> or </w:t>
      </w:r>
      <w:r w:rsidR="00364739">
        <w:rPr>
          <w:rFonts w:ascii="Times New Roman" w:hAnsi="Times New Roman"/>
          <w:color w:val="FF0000"/>
          <w:sz w:val="22"/>
          <w:szCs w:val="22"/>
        </w:rPr>
        <w:t>“</w:t>
      </w:r>
      <w:r w:rsidR="009F7E1F" w:rsidRPr="00CB2D9C">
        <w:rPr>
          <w:rFonts w:ascii="Times New Roman" w:hAnsi="Times New Roman"/>
          <w:color w:val="FF0000"/>
          <w:sz w:val="22"/>
          <w:szCs w:val="22"/>
        </w:rPr>
        <w:t>a sole proprietor</w:t>
      </w:r>
      <w:r w:rsidR="00364739">
        <w:rPr>
          <w:rFonts w:ascii="Times New Roman" w:hAnsi="Times New Roman"/>
          <w:color w:val="FF0000"/>
          <w:sz w:val="22"/>
          <w:szCs w:val="22"/>
        </w:rPr>
        <w:t>”</w:t>
      </w:r>
      <w:r w:rsidR="00364739">
        <w:rPr>
          <w:rFonts w:ascii="Times New Roman" w:hAnsi="Times New Roman"/>
          <w:sz w:val="22"/>
          <w:szCs w:val="22"/>
        </w:rPr>
        <w:t xml:space="preserve"> </w:t>
      </w:r>
      <w:r w:rsidRPr="00C56A01">
        <w:rPr>
          <w:rFonts w:ascii="Times New Roman" w:hAnsi="Times New Roman"/>
          <w:szCs w:val="24"/>
        </w:rPr>
        <w:t>(</w:t>
      </w:r>
      <w:r w:rsidR="00364739">
        <w:rPr>
          <w:rFonts w:ascii="Times New Roman" w:hAnsi="Times New Roman"/>
          <w:szCs w:val="24"/>
        </w:rPr>
        <w:t>“</w:t>
      </w:r>
      <w:r w:rsidRPr="00E03621">
        <w:rPr>
          <w:rFonts w:ascii="Times New Roman" w:hAnsi="Times New Roman"/>
          <w:szCs w:val="24"/>
        </w:rPr>
        <w:t>Contractor</w:t>
      </w:r>
      <w:r w:rsidR="00364739">
        <w:rPr>
          <w:rFonts w:ascii="Times New Roman" w:hAnsi="Times New Roman"/>
          <w:szCs w:val="24"/>
        </w:rPr>
        <w:t>”</w:t>
      </w:r>
      <w:r w:rsidRPr="00E03621">
        <w:rPr>
          <w:rFonts w:ascii="Times New Roman" w:hAnsi="Times New Roman"/>
          <w:szCs w:val="24"/>
        </w:rPr>
        <w:t>).</w:t>
      </w:r>
      <w:r w:rsidR="00364739">
        <w:rPr>
          <w:rFonts w:ascii="Times New Roman" w:hAnsi="Times New Roman"/>
          <w:szCs w:val="24"/>
        </w:rPr>
        <w:t xml:space="preserve"> </w:t>
      </w:r>
      <w:r w:rsidR="009F167F" w:rsidRPr="00E03621">
        <w:rPr>
          <w:rFonts w:ascii="Times New Roman" w:hAnsi="Times New Roman"/>
          <w:szCs w:val="24"/>
        </w:rPr>
        <w:t xml:space="preserve">The City and Contractor (together </w:t>
      </w:r>
      <w:r w:rsidR="00364739">
        <w:rPr>
          <w:rFonts w:ascii="Times New Roman" w:hAnsi="Times New Roman"/>
          <w:szCs w:val="24"/>
        </w:rPr>
        <w:t>“</w:t>
      </w:r>
      <w:r w:rsidR="009F167F" w:rsidRPr="00E03621">
        <w:rPr>
          <w:rFonts w:ascii="Times New Roman" w:hAnsi="Times New Roman"/>
          <w:szCs w:val="24"/>
        </w:rPr>
        <w:t>Parties</w:t>
      </w:r>
      <w:r w:rsidR="00364739">
        <w:rPr>
          <w:rFonts w:ascii="Times New Roman" w:hAnsi="Times New Roman"/>
          <w:szCs w:val="24"/>
        </w:rPr>
        <w:t>”</w:t>
      </w:r>
      <w:r w:rsidR="009F167F" w:rsidRPr="00E03621">
        <w:rPr>
          <w:rFonts w:ascii="Times New Roman" w:hAnsi="Times New Roman"/>
          <w:szCs w:val="24"/>
        </w:rPr>
        <w:t>) are located and do business at the below addresses:</w:t>
      </w:r>
      <w:r w:rsidR="00364739">
        <w:rPr>
          <w:rFonts w:ascii="Times New Roman" w:hAnsi="Times New Roman"/>
          <w:szCs w:val="24"/>
        </w:rPr>
        <w:t xml:space="preserve"> </w:t>
      </w:r>
    </w:p>
    <w:p w:rsidR="009F167F" w:rsidRPr="00B53C8F" w:rsidRDefault="009F167F" w:rsidP="00E03621">
      <w:pPr>
        <w:jc w:val="both"/>
        <w:rPr>
          <w:rFonts w:ascii="Times New Roman" w:hAnsi="Times New Roman"/>
          <w:sz w:val="16"/>
          <w:szCs w:val="1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2"/>
        <w:gridCol w:w="5508"/>
      </w:tblGrid>
      <w:tr w:rsidR="009F167F" w:rsidRPr="009103F0" w:rsidTr="00EA0415">
        <w:tc>
          <w:tcPr>
            <w:tcW w:w="5292" w:type="dxa"/>
          </w:tcPr>
          <w:p w:rsidR="009F7E1F" w:rsidRPr="00CB2D9C" w:rsidRDefault="009F7E1F" w:rsidP="009F7E1F">
            <w:pPr>
              <w:jc w:val="both"/>
              <w:rPr>
                <w:rFonts w:ascii="Times New Roman" w:hAnsi="Times New Roman"/>
                <w:sz w:val="22"/>
                <w:szCs w:val="22"/>
              </w:rPr>
            </w:pPr>
            <w:r w:rsidRPr="00CB2D9C">
              <w:rPr>
                <w:rFonts w:ascii="Times New Roman" w:hAnsi="Times New Roman"/>
                <w:b/>
                <w:color w:val="FF0000"/>
                <w:sz w:val="22"/>
                <w:szCs w:val="22"/>
              </w:rPr>
              <w:t>INSERT CONTRACTOR</w:t>
            </w:r>
            <w:r w:rsidR="00364739">
              <w:rPr>
                <w:rFonts w:ascii="Times New Roman" w:hAnsi="Times New Roman"/>
                <w:b/>
                <w:color w:val="FF0000"/>
                <w:sz w:val="22"/>
                <w:szCs w:val="22"/>
              </w:rPr>
              <w:t>’</w:t>
            </w:r>
            <w:r w:rsidRPr="00CB2D9C">
              <w:rPr>
                <w:rFonts w:ascii="Times New Roman" w:hAnsi="Times New Roman"/>
                <w:b/>
                <w:color w:val="FF0000"/>
                <w:sz w:val="22"/>
                <w:szCs w:val="22"/>
              </w:rPr>
              <w:t xml:space="preserve">S </w:t>
            </w:r>
            <w:smartTag w:uri="urn:schemas-microsoft-com:office:smarttags" w:element="place">
              <w:r w:rsidRPr="00CB2D9C">
                <w:rPr>
                  <w:rFonts w:ascii="Times New Roman" w:hAnsi="Times New Roman"/>
                  <w:b/>
                  <w:color w:val="FF0000"/>
                  <w:sz w:val="22"/>
                  <w:szCs w:val="22"/>
                </w:rPr>
                <w:t>CO.</w:t>
              </w:r>
            </w:smartTag>
            <w:r w:rsidRPr="00CB2D9C">
              <w:rPr>
                <w:rFonts w:ascii="Times New Roman" w:hAnsi="Times New Roman"/>
                <w:b/>
                <w:color w:val="FF0000"/>
                <w:sz w:val="22"/>
                <w:szCs w:val="22"/>
              </w:rPr>
              <w:t xml:space="preserve"> NAME:</w:t>
            </w:r>
          </w:p>
          <w:p w:rsidR="009F7E1F" w:rsidRPr="00CB2D9C" w:rsidRDefault="009F7E1F" w:rsidP="009F7E1F">
            <w:pPr>
              <w:jc w:val="both"/>
              <w:rPr>
                <w:rFonts w:ascii="Times New Roman" w:hAnsi="Times New Roman"/>
                <w:b/>
                <w:sz w:val="22"/>
                <w:szCs w:val="22"/>
              </w:rPr>
            </w:pPr>
          </w:p>
          <w:p w:rsidR="009F7E1F" w:rsidRPr="00CB2D9C" w:rsidRDefault="009F7E1F" w:rsidP="009F7E1F">
            <w:pPr>
              <w:jc w:val="both"/>
              <w:rPr>
                <w:rFonts w:ascii="Times New Roman" w:hAnsi="Times New Roman"/>
                <w:sz w:val="22"/>
                <w:szCs w:val="22"/>
              </w:rPr>
            </w:pPr>
            <w:bookmarkStart w:id="0" w:name="Text4"/>
            <w:r w:rsidRPr="00CB2D9C">
              <w:rPr>
                <w:rFonts w:ascii="Times New Roman" w:hAnsi="Times New Roman"/>
                <w:color w:val="FF0000"/>
                <w:sz w:val="22"/>
                <w:szCs w:val="22"/>
              </w:rPr>
              <w:t>Insert Contact Name</w:t>
            </w:r>
            <w:bookmarkEnd w:id="0"/>
            <w:r w:rsidRPr="00CB2D9C">
              <w:rPr>
                <w:rFonts w:ascii="Times New Roman" w:hAnsi="Times New Roman"/>
                <w:sz w:val="22"/>
                <w:szCs w:val="22"/>
              </w:rPr>
              <w:t xml:space="preserve"> </w:t>
            </w:r>
          </w:p>
          <w:p w:rsidR="009F7E1F" w:rsidRPr="00CB2D9C" w:rsidRDefault="009F7E1F" w:rsidP="009F7E1F">
            <w:pPr>
              <w:jc w:val="both"/>
              <w:rPr>
                <w:rFonts w:ascii="Times New Roman" w:hAnsi="Times New Roman"/>
                <w:sz w:val="22"/>
                <w:szCs w:val="22"/>
              </w:rPr>
            </w:pPr>
            <w:bookmarkStart w:id="1" w:name="Text5"/>
            <w:r w:rsidRPr="00CB2D9C">
              <w:rPr>
                <w:rFonts w:ascii="Times New Roman" w:hAnsi="Times New Roman"/>
                <w:color w:val="FF0000"/>
                <w:sz w:val="22"/>
                <w:szCs w:val="22"/>
              </w:rPr>
              <w:t>Insert Contractor</w:t>
            </w:r>
            <w:r w:rsidR="00364739">
              <w:rPr>
                <w:rFonts w:ascii="Times New Roman" w:hAnsi="Times New Roman"/>
                <w:color w:val="FF0000"/>
                <w:sz w:val="22"/>
                <w:szCs w:val="22"/>
              </w:rPr>
              <w:t>’</w:t>
            </w:r>
            <w:r w:rsidRPr="00CB2D9C">
              <w:rPr>
                <w:rFonts w:ascii="Times New Roman" w:hAnsi="Times New Roman"/>
                <w:color w:val="FF0000"/>
                <w:sz w:val="22"/>
                <w:szCs w:val="22"/>
              </w:rPr>
              <w:t>s Address</w:t>
            </w:r>
            <w:bookmarkEnd w:id="1"/>
            <w:r w:rsidRPr="00CB2D9C">
              <w:rPr>
                <w:rFonts w:ascii="Times New Roman" w:hAnsi="Times New Roman"/>
                <w:sz w:val="22"/>
                <w:szCs w:val="22"/>
              </w:rPr>
              <w:t xml:space="preserve"> </w:t>
            </w:r>
          </w:p>
          <w:p w:rsidR="009F7E1F" w:rsidRPr="00CB2D9C" w:rsidRDefault="009F7E1F" w:rsidP="009F7E1F">
            <w:pPr>
              <w:jc w:val="both"/>
              <w:rPr>
                <w:rFonts w:ascii="Times New Roman" w:hAnsi="Times New Roman"/>
                <w:sz w:val="22"/>
                <w:szCs w:val="22"/>
              </w:rPr>
            </w:pPr>
            <w:r w:rsidRPr="00CB2D9C">
              <w:rPr>
                <w:rFonts w:ascii="Times New Roman" w:hAnsi="Times New Roman"/>
                <w:color w:val="FF0000"/>
                <w:sz w:val="22"/>
                <w:szCs w:val="22"/>
              </w:rPr>
              <w:t>Address - Continued</w:t>
            </w:r>
            <w:r w:rsidRPr="00CB2D9C">
              <w:rPr>
                <w:rFonts w:ascii="Times New Roman" w:hAnsi="Times New Roman"/>
                <w:sz w:val="22"/>
                <w:szCs w:val="22"/>
              </w:rPr>
              <w:t xml:space="preserve"> </w:t>
            </w:r>
          </w:p>
          <w:p w:rsidR="009F7E1F" w:rsidRPr="00CB2D9C" w:rsidRDefault="009F7E1F" w:rsidP="009F7E1F">
            <w:pPr>
              <w:jc w:val="both"/>
              <w:rPr>
                <w:rFonts w:ascii="Times New Roman" w:hAnsi="Times New Roman"/>
                <w:sz w:val="22"/>
                <w:szCs w:val="22"/>
              </w:rPr>
            </w:pPr>
          </w:p>
          <w:p w:rsidR="009F7E1F" w:rsidRPr="00CB2D9C" w:rsidRDefault="009F7E1F" w:rsidP="009F7E1F">
            <w:pPr>
              <w:jc w:val="both"/>
              <w:rPr>
                <w:rFonts w:ascii="Times New Roman" w:hAnsi="Times New Roman"/>
                <w:sz w:val="22"/>
                <w:szCs w:val="22"/>
              </w:rPr>
            </w:pPr>
            <w:bookmarkStart w:id="2" w:name="Text7"/>
            <w:r w:rsidRPr="00CB2D9C">
              <w:rPr>
                <w:rFonts w:ascii="Times New Roman" w:hAnsi="Times New Roman"/>
                <w:color w:val="FF0000"/>
                <w:sz w:val="22"/>
                <w:szCs w:val="22"/>
              </w:rPr>
              <w:t>Insert Telephone Number</w:t>
            </w:r>
            <w:bookmarkEnd w:id="2"/>
            <w:r w:rsidRPr="00CB2D9C">
              <w:rPr>
                <w:rFonts w:ascii="Times New Roman" w:hAnsi="Times New Roman"/>
                <w:sz w:val="22"/>
                <w:szCs w:val="22"/>
              </w:rPr>
              <w:t xml:space="preserve"> (telephone)</w:t>
            </w:r>
          </w:p>
          <w:p w:rsidR="009F7E1F" w:rsidRPr="00CB2D9C" w:rsidRDefault="009F7E1F" w:rsidP="009F7E1F">
            <w:pPr>
              <w:jc w:val="both"/>
              <w:rPr>
                <w:rFonts w:ascii="Times New Roman" w:hAnsi="Times New Roman"/>
                <w:sz w:val="22"/>
                <w:szCs w:val="22"/>
              </w:rPr>
            </w:pPr>
            <w:bookmarkStart w:id="3" w:name="Text8"/>
            <w:r w:rsidRPr="00CB2D9C">
              <w:rPr>
                <w:rFonts w:ascii="Times New Roman" w:hAnsi="Times New Roman"/>
                <w:color w:val="FF0000"/>
                <w:sz w:val="22"/>
                <w:szCs w:val="22"/>
              </w:rPr>
              <w:t>Insert Fax Number</w:t>
            </w:r>
            <w:bookmarkEnd w:id="3"/>
            <w:r w:rsidRPr="00CB2D9C">
              <w:rPr>
                <w:rFonts w:ascii="Times New Roman" w:hAnsi="Times New Roman"/>
                <w:sz w:val="22"/>
                <w:szCs w:val="22"/>
              </w:rPr>
              <w:t xml:space="preserve"> (facsimile)</w:t>
            </w:r>
          </w:p>
          <w:p w:rsidR="009103F0" w:rsidRPr="009103F0" w:rsidRDefault="009F7E1F" w:rsidP="009F7E1F">
            <w:pPr>
              <w:jc w:val="both"/>
              <w:rPr>
                <w:rFonts w:ascii="Times New Roman" w:hAnsi="Times New Roman"/>
                <w:szCs w:val="24"/>
              </w:rPr>
            </w:pPr>
            <w:bookmarkStart w:id="4" w:name="text9"/>
            <w:r w:rsidRPr="00CB2D9C">
              <w:rPr>
                <w:rFonts w:ascii="Times New Roman" w:hAnsi="Times New Roman"/>
                <w:color w:val="FF0000"/>
                <w:sz w:val="22"/>
                <w:szCs w:val="22"/>
              </w:rPr>
              <w:t>Insert email address</w:t>
            </w:r>
            <w:bookmarkEnd w:id="4"/>
            <w:r>
              <w:rPr>
                <w:rFonts w:ascii="Times New Roman" w:hAnsi="Times New Roman"/>
                <w:b/>
                <w:szCs w:val="24"/>
              </w:rPr>
              <w:t xml:space="preserve"> </w:t>
            </w:r>
          </w:p>
        </w:tc>
        <w:tc>
          <w:tcPr>
            <w:tcW w:w="5508" w:type="dxa"/>
          </w:tcPr>
          <w:p w:rsidR="009F167F" w:rsidRPr="009103F0" w:rsidRDefault="009F167F" w:rsidP="00E03621">
            <w:pPr>
              <w:jc w:val="both"/>
              <w:rPr>
                <w:rFonts w:ascii="Times New Roman" w:hAnsi="Times New Roman"/>
                <w:b/>
                <w:szCs w:val="24"/>
              </w:rPr>
            </w:pPr>
            <w:smartTag w:uri="urn:schemas-microsoft-com:office:smarttags" w:element="Street">
              <w:smartTag w:uri="urn:schemas-microsoft-com:office:smarttags" w:element="address">
                <w:r w:rsidRPr="009103F0">
                  <w:rPr>
                    <w:rFonts w:ascii="Times New Roman" w:hAnsi="Times New Roman"/>
                    <w:b/>
                    <w:szCs w:val="24"/>
                  </w:rPr>
                  <w:t>CITY OF FEDERAL WAY</w:t>
                </w:r>
              </w:smartTag>
            </w:smartTag>
            <w:r w:rsidRPr="009103F0">
              <w:rPr>
                <w:rFonts w:ascii="Times New Roman" w:hAnsi="Times New Roman"/>
                <w:b/>
                <w:szCs w:val="24"/>
              </w:rPr>
              <w:t>:</w:t>
            </w:r>
          </w:p>
          <w:p w:rsidR="009F167F" w:rsidRPr="009103F0" w:rsidRDefault="009F167F" w:rsidP="00E03621">
            <w:pPr>
              <w:jc w:val="both"/>
              <w:rPr>
                <w:rFonts w:ascii="Times New Roman" w:hAnsi="Times New Roman"/>
                <w:b/>
                <w:szCs w:val="24"/>
              </w:rPr>
            </w:pPr>
          </w:p>
          <w:p w:rsidR="006B5459" w:rsidRPr="009103F0" w:rsidRDefault="00921FA0" w:rsidP="00E03621">
            <w:pPr>
              <w:jc w:val="both"/>
              <w:rPr>
                <w:rFonts w:ascii="Times New Roman" w:hAnsi="Times New Roman"/>
                <w:szCs w:val="24"/>
              </w:rPr>
            </w:pPr>
            <w:r>
              <w:rPr>
                <w:rFonts w:ascii="Times New Roman" w:hAnsi="Times New Roman"/>
                <w:szCs w:val="24"/>
              </w:rPr>
              <w:t>Brian Wilson, Chief of Staff</w:t>
            </w:r>
          </w:p>
          <w:p w:rsidR="009F167F" w:rsidRPr="009103F0" w:rsidRDefault="009F167F" w:rsidP="00E03621">
            <w:pPr>
              <w:widowControl/>
              <w:snapToGrid w:val="0"/>
              <w:jc w:val="both"/>
              <w:rPr>
                <w:rFonts w:ascii="Times New Roman" w:hAnsi="Times New Roman"/>
                <w:szCs w:val="24"/>
              </w:rPr>
            </w:pPr>
            <w:smartTag w:uri="urn:schemas-microsoft-com:office:smarttags" w:element="Street">
              <w:smartTag w:uri="urn:schemas-microsoft-com:office:smarttags" w:element="address">
                <w:r w:rsidRPr="009103F0">
                  <w:rPr>
                    <w:rFonts w:ascii="Times New Roman" w:hAnsi="Times New Roman"/>
                    <w:szCs w:val="24"/>
                  </w:rPr>
                  <w:t>33325 8</w:t>
                </w:r>
                <w:r w:rsidRPr="009103F0">
                  <w:rPr>
                    <w:rFonts w:ascii="Times New Roman" w:hAnsi="Times New Roman"/>
                    <w:szCs w:val="24"/>
                    <w:vertAlign w:val="superscript"/>
                  </w:rPr>
                  <w:t>th</w:t>
                </w:r>
                <w:r w:rsidRPr="009103F0">
                  <w:rPr>
                    <w:rFonts w:ascii="Times New Roman" w:hAnsi="Times New Roman"/>
                    <w:szCs w:val="24"/>
                  </w:rPr>
                  <w:t xml:space="preserve"> Ave S</w:t>
                </w:r>
              </w:smartTag>
            </w:smartTag>
          </w:p>
          <w:p w:rsidR="003178FB" w:rsidRPr="009103F0" w:rsidRDefault="009F167F" w:rsidP="00E03621">
            <w:pPr>
              <w:widowControl/>
              <w:snapToGrid w:val="0"/>
              <w:jc w:val="both"/>
              <w:rPr>
                <w:rFonts w:ascii="Times New Roman" w:hAnsi="Times New Roman"/>
                <w:szCs w:val="24"/>
              </w:rPr>
            </w:pPr>
            <w:smartTag w:uri="urn:schemas-microsoft-com:office:smarttags" w:element="place">
              <w:smartTag w:uri="urn:schemas-microsoft-com:office:smarttags" w:element="City">
                <w:r w:rsidRPr="009103F0">
                  <w:rPr>
                    <w:rFonts w:ascii="Times New Roman" w:hAnsi="Times New Roman"/>
                    <w:szCs w:val="24"/>
                  </w:rPr>
                  <w:t>Federal</w:t>
                </w:r>
              </w:smartTag>
              <w:r w:rsidRPr="009103F0">
                <w:rPr>
                  <w:rFonts w:ascii="Times New Roman" w:hAnsi="Times New Roman"/>
                  <w:szCs w:val="24"/>
                </w:rPr>
                <w:t xml:space="preserve"> Way, </w:t>
              </w:r>
              <w:smartTag w:uri="urn:schemas-microsoft-com:office:smarttags" w:element="State">
                <w:r w:rsidRPr="009103F0">
                  <w:rPr>
                    <w:rFonts w:ascii="Times New Roman" w:hAnsi="Times New Roman"/>
                    <w:szCs w:val="24"/>
                  </w:rPr>
                  <w:t>WA</w:t>
                </w:r>
              </w:smartTag>
              <w:r w:rsidRPr="009103F0">
                <w:rPr>
                  <w:rFonts w:ascii="Times New Roman" w:hAnsi="Times New Roman"/>
                  <w:szCs w:val="24"/>
                </w:rPr>
                <w:t xml:space="preserve"> </w:t>
              </w:r>
              <w:smartTag w:uri="urn:schemas-microsoft-com:office:smarttags" w:element="PostalCode">
                <w:r w:rsidRPr="009103F0">
                  <w:rPr>
                    <w:rFonts w:ascii="Times New Roman" w:hAnsi="Times New Roman"/>
                    <w:szCs w:val="24"/>
                  </w:rPr>
                  <w:t>98063-9718</w:t>
                </w:r>
              </w:smartTag>
            </w:smartTag>
          </w:p>
          <w:p w:rsidR="009F167F" w:rsidRPr="009103F0" w:rsidRDefault="009F167F" w:rsidP="00E03621">
            <w:pPr>
              <w:jc w:val="both"/>
              <w:rPr>
                <w:rFonts w:ascii="Times New Roman" w:hAnsi="Times New Roman"/>
                <w:szCs w:val="24"/>
              </w:rPr>
            </w:pPr>
            <w:r w:rsidRPr="009103F0">
              <w:rPr>
                <w:rFonts w:ascii="Times New Roman" w:hAnsi="Times New Roman"/>
                <w:szCs w:val="24"/>
              </w:rPr>
              <w:t xml:space="preserve">(253) </w:t>
            </w:r>
            <w:r w:rsidR="00C56A01" w:rsidRPr="009103F0">
              <w:rPr>
                <w:rFonts w:ascii="Times New Roman" w:hAnsi="Times New Roman"/>
                <w:szCs w:val="24"/>
              </w:rPr>
              <w:t>253-835-</w:t>
            </w:r>
            <w:r w:rsidR="00223DC4">
              <w:rPr>
                <w:rFonts w:ascii="Times New Roman" w:hAnsi="Times New Roman"/>
                <w:szCs w:val="24"/>
              </w:rPr>
              <w:t>2</w:t>
            </w:r>
            <w:r w:rsidR="003178FB">
              <w:rPr>
                <w:rFonts w:ascii="Times New Roman" w:hAnsi="Times New Roman"/>
                <w:szCs w:val="24"/>
              </w:rPr>
              <w:t>4</w:t>
            </w:r>
            <w:r w:rsidR="009F7E1F">
              <w:rPr>
                <w:rFonts w:ascii="Times New Roman" w:hAnsi="Times New Roman"/>
                <w:szCs w:val="24"/>
              </w:rPr>
              <w:t xml:space="preserve">02 </w:t>
            </w:r>
            <w:r w:rsidRPr="009103F0">
              <w:rPr>
                <w:rFonts w:ascii="Times New Roman" w:hAnsi="Times New Roman"/>
                <w:szCs w:val="24"/>
              </w:rPr>
              <w:t>(telephone)</w:t>
            </w:r>
          </w:p>
          <w:p w:rsidR="00921FA0" w:rsidRDefault="009F167F" w:rsidP="00E03621">
            <w:pPr>
              <w:jc w:val="both"/>
              <w:rPr>
                <w:rFonts w:ascii="Times New Roman" w:hAnsi="Times New Roman"/>
                <w:szCs w:val="24"/>
              </w:rPr>
            </w:pPr>
            <w:r w:rsidRPr="009103F0">
              <w:rPr>
                <w:rFonts w:ascii="Times New Roman" w:hAnsi="Times New Roman"/>
                <w:szCs w:val="24"/>
              </w:rPr>
              <w:t xml:space="preserve">(253) </w:t>
            </w:r>
            <w:r w:rsidR="00C56A01" w:rsidRPr="009103F0">
              <w:rPr>
                <w:rFonts w:ascii="Times New Roman" w:hAnsi="Times New Roman"/>
                <w:szCs w:val="24"/>
              </w:rPr>
              <w:t>253-835-</w:t>
            </w:r>
            <w:r w:rsidR="009103F0">
              <w:rPr>
                <w:rFonts w:ascii="Times New Roman" w:hAnsi="Times New Roman"/>
                <w:szCs w:val="24"/>
              </w:rPr>
              <w:t>2409</w:t>
            </w:r>
            <w:r w:rsidRPr="009103F0">
              <w:rPr>
                <w:rFonts w:ascii="Times New Roman" w:hAnsi="Times New Roman"/>
                <w:szCs w:val="24"/>
              </w:rPr>
              <w:t xml:space="preserve"> (facsimile)</w:t>
            </w:r>
          </w:p>
          <w:p w:rsidR="009F167F" w:rsidRPr="009103F0" w:rsidRDefault="00921FA0" w:rsidP="00E03621">
            <w:pPr>
              <w:jc w:val="both"/>
              <w:rPr>
                <w:rFonts w:ascii="Times New Roman" w:hAnsi="Times New Roman"/>
                <w:szCs w:val="24"/>
              </w:rPr>
            </w:pPr>
            <w:r>
              <w:rPr>
                <w:rFonts w:ascii="Times New Roman" w:hAnsi="Times New Roman"/>
                <w:szCs w:val="24"/>
              </w:rPr>
              <w:t>brian.wilson</w:t>
            </w:r>
            <w:r w:rsidR="00C56A01" w:rsidRPr="009103F0">
              <w:rPr>
                <w:rFonts w:ascii="Times New Roman" w:hAnsi="Times New Roman"/>
                <w:szCs w:val="24"/>
              </w:rPr>
              <w:t>@cityoffederalway.co</w:t>
            </w:r>
            <w:r w:rsidR="00223DC4">
              <w:rPr>
                <w:rFonts w:ascii="Times New Roman" w:hAnsi="Times New Roman"/>
                <w:szCs w:val="24"/>
              </w:rPr>
              <w:t>m</w:t>
            </w:r>
          </w:p>
        </w:tc>
      </w:tr>
    </w:tbl>
    <w:p w:rsidR="009F167F" w:rsidRPr="00B53C8F" w:rsidRDefault="009F167F" w:rsidP="00E03621">
      <w:pPr>
        <w:jc w:val="both"/>
        <w:rPr>
          <w:rFonts w:ascii="Times New Roman" w:hAnsi="Times New Roman"/>
          <w:color w:val="000000"/>
          <w:sz w:val="16"/>
          <w:szCs w:val="16"/>
        </w:rPr>
      </w:pPr>
    </w:p>
    <w:p w:rsidR="00A4353C" w:rsidRPr="00E718FB" w:rsidRDefault="009F167F" w:rsidP="00E03621">
      <w:pPr>
        <w:widowControl/>
        <w:snapToGrid w:val="0"/>
        <w:jc w:val="both"/>
        <w:rPr>
          <w:rFonts w:ascii="Times New Roman" w:hAnsi="Times New Roman"/>
          <w:sz w:val="22"/>
          <w:szCs w:val="22"/>
        </w:rPr>
      </w:pPr>
      <w:r w:rsidRPr="00E718FB">
        <w:rPr>
          <w:rFonts w:ascii="Times New Roman" w:hAnsi="Times New Roman"/>
          <w:sz w:val="22"/>
          <w:szCs w:val="22"/>
        </w:rPr>
        <w:t>The Parties agree as follows:</w:t>
      </w:r>
    </w:p>
    <w:p w:rsidR="00A4353C" w:rsidRPr="00B53C8F" w:rsidRDefault="00A4353C" w:rsidP="00E03621">
      <w:pPr>
        <w:widowControl/>
        <w:snapToGrid w:val="0"/>
        <w:jc w:val="both"/>
        <w:rPr>
          <w:rFonts w:ascii="Times New Roman" w:hAnsi="Times New Roman"/>
          <w:sz w:val="16"/>
          <w:szCs w:val="16"/>
        </w:rPr>
      </w:pPr>
    </w:p>
    <w:p w:rsidR="000649A9" w:rsidRPr="00C977B7" w:rsidRDefault="00C328F6" w:rsidP="000649A9">
      <w:pPr>
        <w:widowControl/>
        <w:snapToGrid w:val="0"/>
        <w:jc w:val="both"/>
        <w:rPr>
          <w:rFonts w:ascii="Times New Roman" w:hAnsi="Times New Roman"/>
          <w:sz w:val="22"/>
          <w:szCs w:val="22"/>
          <w:u w:val="single"/>
        </w:rPr>
      </w:pPr>
      <w:r w:rsidRPr="00E718FB">
        <w:rPr>
          <w:rFonts w:ascii="Times New Roman" w:hAnsi="Times New Roman"/>
          <w:b/>
          <w:sz w:val="22"/>
          <w:szCs w:val="22"/>
        </w:rPr>
        <w:t>1.</w:t>
      </w:r>
      <w:r w:rsidRPr="00E718FB">
        <w:rPr>
          <w:rFonts w:ascii="Times New Roman" w:hAnsi="Times New Roman"/>
          <w:b/>
          <w:sz w:val="22"/>
          <w:szCs w:val="22"/>
        </w:rPr>
        <w:tab/>
      </w:r>
      <w:r w:rsidRPr="00E718FB">
        <w:rPr>
          <w:rFonts w:ascii="Times New Roman" w:hAnsi="Times New Roman"/>
          <w:b/>
          <w:sz w:val="22"/>
          <w:szCs w:val="22"/>
          <w:u w:val="single"/>
        </w:rPr>
        <w:t>SERVICES</w:t>
      </w:r>
      <w:r w:rsidR="00A4353C" w:rsidRPr="00E718FB">
        <w:rPr>
          <w:rFonts w:ascii="Times New Roman" w:hAnsi="Times New Roman"/>
          <w:sz w:val="22"/>
          <w:szCs w:val="22"/>
        </w:rPr>
        <w:t>.</w:t>
      </w:r>
      <w:r w:rsidR="00364739">
        <w:rPr>
          <w:rFonts w:ascii="Times New Roman" w:hAnsi="Times New Roman"/>
          <w:sz w:val="22"/>
          <w:szCs w:val="22"/>
        </w:rPr>
        <w:t xml:space="preserve"> </w:t>
      </w:r>
      <w:r w:rsidR="000649A9" w:rsidRPr="00E718FB">
        <w:rPr>
          <w:rFonts w:ascii="Times New Roman" w:hAnsi="Times New Roman"/>
          <w:sz w:val="22"/>
          <w:szCs w:val="22"/>
        </w:rPr>
        <w:t xml:space="preserve">The Contractor shall perform the services more specifically described in Exhibit </w:t>
      </w:r>
      <w:r w:rsidR="00364739">
        <w:rPr>
          <w:rFonts w:ascii="Times New Roman" w:hAnsi="Times New Roman"/>
          <w:sz w:val="22"/>
          <w:szCs w:val="22"/>
        </w:rPr>
        <w:t>“</w:t>
      </w:r>
      <w:r w:rsidR="000649A9" w:rsidRPr="00E718FB">
        <w:rPr>
          <w:rFonts w:ascii="Times New Roman" w:hAnsi="Times New Roman"/>
          <w:sz w:val="22"/>
          <w:szCs w:val="22"/>
        </w:rPr>
        <w:t>A</w:t>
      </w:r>
      <w:r w:rsidR="00EC6016">
        <w:rPr>
          <w:rFonts w:ascii="Times New Roman" w:hAnsi="Times New Roman"/>
          <w:sz w:val="22"/>
          <w:szCs w:val="22"/>
        </w:rPr>
        <w:t>,”</w:t>
      </w:r>
      <w:r w:rsidR="000649A9" w:rsidRPr="00E718FB">
        <w:rPr>
          <w:rFonts w:ascii="Times New Roman" w:hAnsi="Times New Roman"/>
          <w:sz w:val="22"/>
          <w:szCs w:val="22"/>
        </w:rPr>
        <w:t xml:space="preserve"> attached hereto and incorporated by this reference (</w:t>
      </w:r>
      <w:r w:rsidR="00364739">
        <w:rPr>
          <w:rFonts w:ascii="Times New Roman" w:hAnsi="Times New Roman"/>
          <w:sz w:val="22"/>
          <w:szCs w:val="22"/>
        </w:rPr>
        <w:t>“</w:t>
      </w:r>
      <w:r w:rsidR="000649A9" w:rsidRPr="00E718FB">
        <w:rPr>
          <w:rFonts w:ascii="Times New Roman" w:hAnsi="Times New Roman"/>
          <w:sz w:val="22"/>
          <w:szCs w:val="22"/>
        </w:rPr>
        <w:t>Services</w:t>
      </w:r>
      <w:r w:rsidR="00364739">
        <w:rPr>
          <w:rFonts w:ascii="Times New Roman" w:hAnsi="Times New Roman"/>
          <w:sz w:val="22"/>
          <w:szCs w:val="22"/>
        </w:rPr>
        <w:t>”</w:t>
      </w:r>
      <w:r w:rsidR="000649A9" w:rsidRPr="00E718FB">
        <w:rPr>
          <w:rFonts w:ascii="Times New Roman" w:hAnsi="Times New Roman"/>
          <w:sz w:val="22"/>
          <w:szCs w:val="22"/>
        </w:rPr>
        <w:t>), in a manner consistent with the accepted professional practices for other similar services within the Puget Sound region in effect at the time those services are performed, performed to the City</w:t>
      </w:r>
      <w:r w:rsidR="00364739">
        <w:rPr>
          <w:rFonts w:ascii="Times New Roman" w:hAnsi="Times New Roman"/>
          <w:sz w:val="22"/>
          <w:szCs w:val="22"/>
        </w:rPr>
        <w:t>’</w:t>
      </w:r>
      <w:r w:rsidR="000649A9" w:rsidRPr="00E718FB">
        <w:rPr>
          <w:rFonts w:ascii="Times New Roman" w:hAnsi="Times New Roman"/>
          <w:sz w:val="22"/>
          <w:szCs w:val="22"/>
        </w:rPr>
        <w:t xml:space="preserve">s satisfaction, within the time period prescribed by the City and pursuant to the direction of the </w:t>
      </w:r>
      <w:r w:rsidR="008A57D0">
        <w:rPr>
          <w:rFonts w:ascii="Times New Roman" w:hAnsi="Times New Roman"/>
          <w:sz w:val="22"/>
          <w:szCs w:val="22"/>
        </w:rPr>
        <w:t>Mayor</w:t>
      </w:r>
      <w:r w:rsidR="000649A9" w:rsidRPr="00E718FB">
        <w:rPr>
          <w:rFonts w:ascii="Times New Roman" w:hAnsi="Times New Roman"/>
          <w:sz w:val="22"/>
          <w:szCs w:val="22"/>
        </w:rPr>
        <w:t xml:space="preserve"> or his or her designee. The Contractor warrants that it has the requisite training, skill, and experience necessary to provide the Services and is appropriately accredited and licensed by all applicable agencies and governmental entities, including but not limited to obtaining a </w:t>
      </w:r>
      <w:smartTag w:uri="urn:schemas-microsoft-com:office:smarttags" w:element="Street">
        <w:smartTag w:uri="urn:schemas-microsoft-com:office:smarttags" w:element="address">
          <w:r w:rsidR="000649A9" w:rsidRPr="00E718FB">
            <w:rPr>
              <w:rFonts w:ascii="Times New Roman" w:hAnsi="Times New Roman"/>
              <w:sz w:val="22"/>
              <w:szCs w:val="22"/>
            </w:rPr>
            <w:t>City of Federal Way</w:t>
          </w:r>
        </w:smartTag>
      </w:smartTag>
      <w:r w:rsidR="000649A9" w:rsidRPr="00E718FB">
        <w:rPr>
          <w:rFonts w:ascii="Times New Roman" w:hAnsi="Times New Roman"/>
          <w:sz w:val="22"/>
          <w:szCs w:val="22"/>
        </w:rPr>
        <w:t xml:space="preserve"> business registration. Services shall begin immediately upon the effective date of this Agreement. Services shall be </w:t>
      </w:r>
      <w:r w:rsidR="000649A9" w:rsidRPr="00C977B7">
        <w:rPr>
          <w:rFonts w:ascii="Times New Roman" w:hAnsi="Times New Roman"/>
          <w:sz w:val="22"/>
          <w:szCs w:val="22"/>
        </w:rPr>
        <w:t>subject, at all times, to observation and inspection by and with approval of the City, but the making (or failure or delay in making) such inspection or approval shall not relieve Contractor of responsibility for performance of the Services in accordance with this Contract, notwithstanding the City</w:t>
      </w:r>
      <w:r w:rsidR="00364739">
        <w:rPr>
          <w:rFonts w:ascii="Times New Roman" w:hAnsi="Times New Roman"/>
          <w:sz w:val="22"/>
          <w:szCs w:val="22"/>
        </w:rPr>
        <w:t>’</w:t>
      </w:r>
      <w:r w:rsidR="000649A9" w:rsidRPr="00C977B7">
        <w:rPr>
          <w:rFonts w:ascii="Times New Roman" w:hAnsi="Times New Roman"/>
          <w:sz w:val="22"/>
          <w:szCs w:val="22"/>
        </w:rPr>
        <w:t>s knowledge of defective or non-complying performance, its substantiality or the ease of its discovery</w:t>
      </w:r>
      <w:r w:rsidR="003050FA">
        <w:rPr>
          <w:rFonts w:ascii="Times New Roman" w:hAnsi="Times New Roman"/>
          <w:sz w:val="22"/>
          <w:szCs w:val="22"/>
        </w:rPr>
        <w:t>.</w:t>
      </w:r>
    </w:p>
    <w:p w:rsidR="00C56A01" w:rsidRPr="00C977B7" w:rsidRDefault="00C56A01" w:rsidP="00E03621">
      <w:pPr>
        <w:widowControl/>
        <w:snapToGrid w:val="0"/>
        <w:jc w:val="both"/>
        <w:rPr>
          <w:rFonts w:ascii="Times New Roman" w:hAnsi="Times New Roman"/>
          <w:sz w:val="22"/>
          <w:szCs w:val="22"/>
          <w:u w:val="single"/>
        </w:rPr>
      </w:pPr>
    </w:p>
    <w:p w:rsidR="006D3674" w:rsidRDefault="00C328F6" w:rsidP="00014EEC">
      <w:pPr>
        <w:widowControl/>
        <w:snapToGrid w:val="0"/>
        <w:jc w:val="both"/>
        <w:rPr>
          <w:rFonts w:ascii="Times New Roman" w:hAnsi="Times New Roman"/>
          <w:sz w:val="22"/>
          <w:szCs w:val="22"/>
        </w:rPr>
      </w:pPr>
      <w:r w:rsidRPr="00C977B7">
        <w:rPr>
          <w:rFonts w:ascii="Times New Roman" w:hAnsi="Times New Roman"/>
          <w:b/>
          <w:sz w:val="22"/>
          <w:szCs w:val="22"/>
        </w:rPr>
        <w:t>2.</w:t>
      </w:r>
      <w:r w:rsidRPr="00C977B7">
        <w:rPr>
          <w:rFonts w:ascii="Times New Roman" w:hAnsi="Times New Roman"/>
          <w:b/>
          <w:sz w:val="22"/>
          <w:szCs w:val="22"/>
        </w:rPr>
        <w:tab/>
      </w:r>
      <w:r w:rsidRPr="00C977B7">
        <w:rPr>
          <w:rFonts w:ascii="Times New Roman" w:hAnsi="Times New Roman"/>
          <w:b/>
          <w:sz w:val="22"/>
          <w:szCs w:val="22"/>
          <w:u w:val="single"/>
        </w:rPr>
        <w:t>TERM</w:t>
      </w:r>
      <w:r w:rsidRPr="00C977B7">
        <w:rPr>
          <w:rFonts w:ascii="Times New Roman" w:hAnsi="Times New Roman"/>
          <w:b/>
          <w:sz w:val="22"/>
          <w:szCs w:val="22"/>
        </w:rPr>
        <w:t>.</w:t>
      </w:r>
      <w:r w:rsidR="00364739">
        <w:rPr>
          <w:rFonts w:ascii="Times New Roman" w:hAnsi="Times New Roman"/>
          <w:b/>
          <w:sz w:val="22"/>
          <w:szCs w:val="22"/>
        </w:rPr>
        <w:t xml:space="preserve"> </w:t>
      </w:r>
      <w:r w:rsidR="00C56A01" w:rsidRPr="00C977B7">
        <w:rPr>
          <w:rFonts w:ascii="Times New Roman" w:hAnsi="Times New Roman"/>
          <w:sz w:val="22"/>
          <w:szCs w:val="22"/>
        </w:rPr>
        <w:t xml:space="preserve">The term of this </w:t>
      </w:r>
      <w:r w:rsidR="00254008">
        <w:rPr>
          <w:rFonts w:ascii="Times New Roman" w:hAnsi="Times New Roman"/>
          <w:sz w:val="22"/>
          <w:szCs w:val="22"/>
        </w:rPr>
        <w:t>Agreement</w:t>
      </w:r>
      <w:r w:rsidR="00C56A01" w:rsidRPr="00C977B7">
        <w:rPr>
          <w:rFonts w:ascii="Times New Roman" w:hAnsi="Times New Roman"/>
          <w:sz w:val="22"/>
          <w:szCs w:val="22"/>
        </w:rPr>
        <w:t xml:space="preserve"> shall be for </w:t>
      </w:r>
      <w:r w:rsidR="003178FB">
        <w:rPr>
          <w:rFonts w:ascii="Times New Roman" w:hAnsi="Times New Roman"/>
          <w:sz w:val="22"/>
          <w:szCs w:val="22"/>
        </w:rPr>
        <w:t>the</w:t>
      </w:r>
      <w:r w:rsidR="00C56A01" w:rsidRPr="00C977B7">
        <w:rPr>
          <w:rFonts w:ascii="Times New Roman" w:hAnsi="Times New Roman"/>
          <w:sz w:val="22"/>
          <w:szCs w:val="22"/>
        </w:rPr>
        <w:t xml:space="preserve"> period commencing on </w:t>
      </w:r>
      <w:r w:rsidR="00473082">
        <w:rPr>
          <w:rFonts w:ascii="Times New Roman" w:hAnsi="Times New Roman"/>
          <w:color w:val="FF0000"/>
          <w:sz w:val="22"/>
          <w:szCs w:val="22"/>
        </w:rPr>
        <w:t xml:space="preserve">Insert contract start and end date </w:t>
      </w:r>
      <w:r w:rsidR="00C56A01" w:rsidRPr="00C977B7">
        <w:rPr>
          <w:rFonts w:ascii="Times New Roman" w:hAnsi="Times New Roman"/>
          <w:sz w:val="22"/>
          <w:szCs w:val="22"/>
        </w:rPr>
        <w:t>(</w:t>
      </w:r>
      <w:r w:rsidR="00364739">
        <w:rPr>
          <w:rFonts w:ascii="Times New Roman" w:hAnsi="Times New Roman"/>
          <w:sz w:val="22"/>
          <w:szCs w:val="22"/>
        </w:rPr>
        <w:t>“</w:t>
      </w:r>
      <w:r w:rsidR="00C56A01" w:rsidRPr="00C977B7">
        <w:rPr>
          <w:rFonts w:ascii="Times New Roman" w:hAnsi="Times New Roman"/>
          <w:sz w:val="22"/>
          <w:szCs w:val="22"/>
        </w:rPr>
        <w:t>Term</w:t>
      </w:r>
      <w:r w:rsidR="00364739">
        <w:rPr>
          <w:rFonts w:ascii="Times New Roman" w:hAnsi="Times New Roman"/>
          <w:sz w:val="22"/>
          <w:szCs w:val="22"/>
        </w:rPr>
        <w:t>”</w:t>
      </w:r>
      <w:r w:rsidR="00C56A01" w:rsidRPr="00C977B7">
        <w:rPr>
          <w:rFonts w:ascii="Times New Roman" w:hAnsi="Times New Roman"/>
          <w:sz w:val="22"/>
          <w:szCs w:val="22"/>
        </w:rPr>
        <w:t>).</w:t>
      </w:r>
      <w:r w:rsidR="00364739">
        <w:rPr>
          <w:rFonts w:ascii="Times New Roman" w:hAnsi="Times New Roman"/>
          <w:sz w:val="22"/>
          <w:szCs w:val="22"/>
        </w:rPr>
        <w:t xml:space="preserve"> </w:t>
      </w:r>
      <w:r w:rsidR="00C56A01" w:rsidRPr="00C977B7">
        <w:rPr>
          <w:rFonts w:ascii="Times New Roman" w:hAnsi="Times New Roman"/>
          <w:sz w:val="22"/>
          <w:szCs w:val="22"/>
        </w:rPr>
        <w:t xml:space="preserve">The Agreement may be extended for additional periods of time upon the mutual written agreement of the City and the </w:t>
      </w:r>
      <w:r w:rsidR="00014EEC" w:rsidRPr="00C977B7">
        <w:rPr>
          <w:rFonts w:ascii="Times New Roman" w:hAnsi="Times New Roman"/>
          <w:sz w:val="22"/>
          <w:szCs w:val="22"/>
        </w:rPr>
        <w:t>Contractor</w:t>
      </w:r>
      <w:r w:rsidR="00C56A01" w:rsidRPr="00C977B7">
        <w:rPr>
          <w:rFonts w:ascii="Times New Roman" w:hAnsi="Times New Roman"/>
          <w:sz w:val="22"/>
          <w:szCs w:val="22"/>
        </w:rPr>
        <w:t>.</w:t>
      </w:r>
      <w:r w:rsidR="00364739">
        <w:rPr>
          <w:rFonts w:ascii="Times New Roman" w:hAnsi="Times New Roman"/>
          <w:sz w:val="22"/>
          <w:szCs w:val="22"/>
        </w:rPr>
        <w:t xml:space="preserve"> </w:t>
      </w:r>
      <w:r w:rsidR="00C56A01" w:rsidRPr="00C977B7">
        <w:rPr>
          <w:rFonts w:ascii="Times New Roman" w:hAnsi="Times New Roman"/>
          <w:sz w:val="22"/>
          <w:szCs w:val="22"/>
        </w:rPr>
        <w:t xml:space="preserve">It is the intent of the City and the </w:t>
      </w:r>
      <w:r w:rsidR="00014EEC" w:rsidRPr="00C977B7">
        <w:rPr>
          <w:rFonts w:ascii="Times New Roman" w:hAnsi="Times New Roman"/>
          <w:sz w:val="22"/>
          <w:szCs w:val="22"/>
        </w:rPr>
        <w:t xml:space="preserve">Contractor </w:t>
      </w:r>
      <w:r w:rsidR="00C56A01" w:rsidRPr="00C977B7">
        <w:rPr>
          <w:rFonts w:ascii="Times New Roman" w:hAnsi="Times New Roman"/>
          <w:sz w:val="22"/>
          <w:szCs w:val="22"/>
        </w:rPr>
        <w:t>to create and ensure, if possible, continuity for future public defense services for the City.</w:t>
      </w:r>
      <w:r w:rsidR="00364739">
        <w:rPr>
          <w:rFonts w:ascii="Times New Roman" w:hAnsi="Times New Roman"/>
          <w:sz w:val="22"/>
          <w:szCs w:val="22"/>
        </w:rPr>
        <w:t xml:space="preserve"> </w:t>
      </w:r>
      <w:r w:rsidR="00C56A01" w:rsidRPr="00C977B7">
        <w:rPr>
          <w:rFonts w:ascii="Times New Roman" w:hAnsi="Times New Roman"/>
          <w:sz w:val="22"/>
          <w:szCs w:val="22"/>
        </w:rPr>
        <w:t>Therefore</w:t>
      </w:r>
      <w:r w:rsidR="00C977B7">
        <w:rPr>
          <w:rFonts w:ascii="Times New Roman" w:hAnsi="Times New Roman"/>
          <w:sz w:val="22"/>
          <w:szCs w:val="22"/>
        </w:rPr>
        <w:t>, on or before</w:t>
      </w:r>
      <w:r w:rsidR="003178FB">
        <w:rPr>
          <w:rFonts w:ascii="Times New Roman" w:hAnsi="Times New Roman"/>
          <w:sz w:val="22"/>
          <w:szCs w:val="22"/>
        </w:rPr>
        <w:t xml:space="preserve"> </w:t>
      </w:r>
      <w:r w:rsidR="00921FA0">
        <w:rPr>
          <w:rFonts w:ascii="Times New Roman" w:hAnsi="Times New Roman"/>
          <w:color w:val="FF0000"/>
          <w:sz w:val="22"/>
          <w:szCs w:val="22"/>
        </w:rPr>
        <w:t>October</w:t>
      </w:r>
      <w:bookmarkStart w:id="5" w:name="_GoBack"/>
      <w:bookmarkEnd w:id="5"/>
      <w:r w:rsidR="003178FB" w:rsidRPr="00473082">
        <w:rPr>
          <w:rFonts w:ascii="Times New Roman" w:hAnsi="Times New Roman"/>
          <w:color w:val="FF0000"/>
          <w:sz w:val="22"/>
          <w:szCs w:val="22"/>
        </w:rPr>
        <w:t xml:space="preserve"> 15</w:t>
      </w:r>
      <w:r w:rsidR="00C56A01" w:rsidRPr="00473082">
        <w:rPr>
          <w:rFonts w:ascii="Times New Roman" w:hAnsi="Times New Roman"/>
          <w:color w:val="FF0000"/>
          <w:sz w:val="22"/>
          <w:szCs w:val="22"/>
        </w:rPr>
        <w:t>,</w:t>
      </w:r>
      <w:r w:rsidR="003178FB" w:rsidRPr="00473082">
        <w:rPr>
          <w:rFonts w:ascii="Times New Roman" w:hAnsi="Times New Roman"/>
          <w:color w:val="FF0000"/>
          <w:sz w:val="22"/>
          <w:szCs w:val="22"/>
        </w:rPr>
        <w:t xml:space="preserve"> 201</w:t>
      </w:r>
      <w:r w:rsidR="00921FA0">
        <w:rPr>
          <w:rFonts w:ascii="Times New Roman" w:hAnsi="Times New Roman"/>
          <w:color w:val="FF0000"/>
          <w:sz w:val="22"/>
          <w:szCs w:val="22"/>
        </w:rPr>
        <w:t>6</w:t>
      </w:r>
      <w:r w:rsidR="003178FB">
        <w:rPr>
          <w:rFonts w:ascii="Times New Roman" w:hAnsi="Times New Roman"/>
          <w:sz w:val="22"/>
          <w:szCs w:val="22"/>
        </w:rPr>
        <w:t>,</w:t>
      </w:r>
      <w:r w:rsidR="00C56A01" w:rsidRPr="00C977B7">
        <w:rPr>
          <w:rFonts w:ascii="Times New Roman" w:hAnsi="Times New Roman"/>
          <w:sz w:val="22"/>
          <w:szCs w:val="22"/>
        </w:rPr>
        <w:t xml:space="preserve"> the City and </w:t>
      </w:r>
      <w:r w:rsidR="00014EEC" w:rsidRPr="00C977B7">
        <w:rPr>
          <w:rFonts w:ascii="Times New Roman" w:hAnsi="Times New Roman"/>
          <w:sz w:val="22"/>
          <w:szCs w:val="22"/>
        </w:rPr>
        <w:t xml:space="preserve">Contractor </w:t>
      </w:r>
      <w:r w:rsidR="00C56A01" w:rsidRPr="00C977B7">
        <w:rPr>
          <w:rFonts w:ascii="Times New Roman" w:hAnsi="Times New Roman"/>
          <w:sz w:val="22"/>
          <w:szCs w:val="22"/>
        </w:rPr>
        <w:t>shall meet to mutually explore the extension of this Agreement upon mutually acceptable terms and conditions.</w:t>
      </w:r>
      <w:r w:rsidR="00364739">
        <w:rPr>
          <w:rFonts w:ascii="Times New Roman" w:hAnsi="Times New Roman"/>
          <w:sz w:val="22"/>
          <w:szCs w:val="22"/>
        </w:rPr>
        <w:t xml:space="preserve"> </w:t>
      </w:r>
      <w:r w:rsidR="00C56A01" w:rsidRPr="00C977B7">
        <w:rPr>
          <w:rFonts w:ascii="Times New Roman" w:hAnsi="Times New Roman"/>
          <w:sz w:val="22"/>
          <w:szCs w:val="22"/>
        </w:rPr>
        <w:t xml:space="preserve">Provided, however, this willingness to discuss extension of the term of this Agreement and compensation for providing indigent defense services does not constitute a binding commitment or option to extend the term or revise compensation on part of either the City or the </w:t>
      </w:r>
      <w:r w:rsidR="00014EEC" w:rsidRPr="00C977B7">
        <w:rPr>
          <w:rFonts w:ascii="Times New Roman" w:hAnsi="Times New Roman"/>
          <w:sz w:val="22"/>
          <w:szCs w:val="22"/>
        </w:rPr>
        <w:t>Contractor</w:t>
      </w:r>
      <w:r w:rsidR="00C56A01" w:rsidRPr="00C977B7">
        <w:rPr>
          <w:rFonts w:ascii="Times New Roman" w:hAnsi="Times New Roman"/>
          <w:sz w:val="22"/>
          <w:szCs w:val="22"/>
        </w:rPr>
        <w:t xml:space="preserve">. </w:t>
      </w:r>
    </w:p>
    <w:p w:rsidR="00A4353C" w:rsidRPr="00C977B7" w:rsidRDefault="00A4353C" w:rsidP="00E03621">
      <w:pPr>
        <w:widowControl/>
        <w:snapToGrid w:val="0"/>
        <w:jc w:val="both"/>
        <w:rPr>
          <w:rFonts w:ascii="Times New Roman" w:hAnsi="Times New Roman"/>
          <w:sz w:val="22"/>
          <w:szCs w:val="22"/>
        </w:rPr>
      </w:pPr>
    </w:p>
    <w:p w:rsidR="00014EEC" w:rsidRPr="00C977B7" w:rsidRDefault="00A41A97" w:rsidP="00014EEC">
      <w:pPr>
        <w:pStyle w:val="BodyText"/>
        <w:spacing w:after="0"/>
        <w:jc w:val="both"/>
        <w:rPr>
          <w:rFonts w:ascii="Times New Roman" w:hAnsi="Times New Roman"/>
          <w:b/>
          <w:sz w:val="22"/>
          <w:szCs w:val="22"/>
        </w:rPr>
      </w:pPr>
      <w:r w:rsidRPr="00C977B7">
        <w:rPr>
          <w:rFonts w:ascii="Times New Roman" w:hAnsi="Times New Roman"/>
          <w:b/>
          <w:sz w:val="22"/>
          <w:szCs w:val="22"/>
        </w:rPr>
        <w:t>3.</w:t>
      </w:r>
      <w:r w:rsidRPr="00C977B7">
        <w:rPr>
          <w:rFonts w:ascii="Times New Roman" w:hAnsi="Times New Roman"/>
          <w:b/>
          <w:sz w:val="22"/>
          <w:szCs w:val="22"/>
        </w:rPr>
        <w:tab/>
      </w:r>
      <w:r w:rsidRPr="00C977B7">
        <w:rPr>
          <w:rFonts w:ascii="Times New Roman" w:hAnsi="Times New Roman"/>
          <w:b/>
          <w:sz w:val="22"/>
          <w:szCs w:val="22"/>
          <w:u w:val="single"/>
        </w:rPr>
        <w:t>TERMINATION</w:t>
      </w:r>
      <w:r w:rsidRPr="00C977B7">
        <w:rPr>
          <w:rFonts w:ascii="Times New Roman" w:hAnsi="Times New Roman"/>
          <w:b/>
          <w:sz w:val="22"/>
          <w:szCs w:val="22"/>
        </w:rPr>
        <w:t>.</w:t>
      </w:r>
      <w:r w:rsidR="00364739">
        <w:rPr>
          <w:rFonts w:ascii="Times New Roman" w:hAnsi="Times New Roman"/>
          <w:b/>
          <w:sz w:val="22"/>
          <w:szCs w:val="22"/>
        </w:rPr>
        <w:t xml:space="preserve"> </w:t>
      </w:r>
    </w:p>
    <w:p w:rsidR="00014EEC" w:rsidRPr="00C977B7" w:rsidRDefault="00014EEC" w:rsidP="00014EEC">
      <w:pPr>
        <w:pStyle w:val="BodyText"/>
        <w:spacing w:after="0"/>
        <w:jc w:val="both"/>
        <w:rPr>
          <w:rFonts w:ascii="Times New Roman" w:hAnsi="Times New Roman"/>
          <w:sz w:val="22"/>
          <w:szCs w:val="22"/>
        </w:rPr>
      </w:pPr>
    </w:p>
    <w:p w:rsidR="00A3478E" w:rsidRDefault="00014EEC" w:rsidP="00A3478E">
      <w:pPr>
        <w:ind w:firstLine="720"/>
        <w:jc w:val="both"/>
        <w:rPr>
          <w:rFonts w:ascii="Times New Roman" w:hAnsi="Times New Roman"/>
          <w:sz w:val="22"/>
          <w:szCs w:val="22"/>
        </w:rPr>
      </w:pPr>
      <w:r w:rsidRPr="00C977B7">
        <w:rPr>
          <w:rFonts w:ascii="Times New Roman" w:hAnsi="Times New Roman"/>
          <w:sz w:val="22"/>
          <w:szCs w:val="22"/>
        </w:rPr>
        <w:t>3.1</w:t>
      </w:r>
      <w:r w:rsidRPr="00C977B7">
        <w:rPr>
          <w:rFonts w:ascii="Times New Roman" w:hAnsi="Times New Roman"/>
          <w:sz w:val="22"/>
          <w:szCs w:val="22"/>
        </w:rPr>
        <w:tab/>
      </w:r>
      <w:r w:rsidR="00C56A01" w:rsidRPr="00C977B7">
        <w:rPr>
          <w:rFonts w:ascii="Times New Roman" w:hAnsi="Times New Roman"/>
          <w:sz w:val="22"/>
          <w:szCs w:val="22"/>
        </w:rPr>
        <w:t xml:space="preserve">Prior to the expiration of the Term, this Agreement may be terminated with just cause by the City or the </w:t>
      </w:r>
      <w:r w:rsidRPr="00C977B7">
        <w:rPr>
          <w:rFonts w:ascii="Times New Roman" w:hAnsi="Times New Roman"/>
          <w:sz w:val="22"/>
          <w:szCs w:val="22"/>
        </w:rPr>
        <w:t>Contractor</w:t>
      </w:r>
      <w:r w:rsidR="00C56A01" w:rsidRPr="00C977B7">
        <w:rPr>
          <w:rFonts w:ascii="Times New Roman" w:hAnsi="Times New Roman"/>
          <w:sz w:val="22"/>
          <w:szCs w:val="22"/>
        </w:rPr>
        <w:t>.</w:t>
      </w:r>
      <w:r w:rsidR="00364739">
        <w:rPr>
          <w:rFonts w:ascii="Times New Roman" w:hAnsi="Times New Roman"/>
          <w:sz w:val="22"/>
          <w:szCs w:val="22"/>
        </w:rPr>
        <w:t xml:space="preserve"> </w:t>
      </w:r>
      <w:r w:rsidR="00C56A01" w:rsidRPr="00C977B7">
        <w:rPr>
          <w:rFonts w:ascii="Times New Roman" w:hAnsi="Times New Roman"/>
          <w:sz w:val="22"/>
          <w:szCs w:val="22"/>
        </w:rPr>
        <w:t>Just cause shall be defined to mean the failure of either party to perform its obligations as described in this</w:t>
      </w:r>
      <w:r w:rsidR="00C56A01" w:rsidRPr="00014EEC">
        <w:rPr>
          <w:rFonts w:ascii="Times New Roman" w:hAnsi="Times New Roman"/>
          <w:sz w:val="22"/>
          <w:szCs w:val="22"/>
        </w:rPr>
        <w:t xml:space="preserve"> Agreement</w:t>
      </w:r>
      <w:r w:rsidR="00293549">
        <w:rPr>
          <w:rFonts w:ascii="Times New Roman" w:hAnsi="Times New Roman"/>
          <w:sz w:val="22"/>
          <w:szCs w:val="22"/>
        </w:rPr>
        <w:t>, including any</w:t>
      </w:r>
      <w:r w:rsidR="00C56A01" w:rsidRPr="00014EEC">
        <w:rPr>
          <w:rFonts w:ascii="Times New Roman" w:hAnsi="Times New Roman"/>
          <w:sz w:val="22"/>
          <w:szCs w:val="22"/>
        </w:rPr>
        <w:t xml:space="preserve"> </w:t>
      </w:r>
      <w:r w:rsidR="00293549">
        <w:rPr>
          <w:rFonts w:ascii="Times New Roman" w:hAnsi="Times New Roman"/>
          <w:sz w:val="22"/>
          <w:szCs w:val="22"/>
        </w:rPr>
        <w:t>violation of</w:t>
      </w:r>
      <w:r w:rsidR="00293549" w:rsidRPr="00A3478E">
        <w:rPr>
          <w:rFonts w:ascii="Times New Roman" w:hAnsi="Times New Roman"/>
          <w:sz w:val="22"/>
          <w:szCs w:val="22"/>
        </w:rPr>
        <w:t xml:space="preserve"> the Rules of Professional Conduct</w:t>
      </w:r>
      <w:r w:rsidR="00293549">
        <w:rPr>
          <w:rFonts w:ascii="Times New Roman" w:hAnsi="Times New Roman"/>
          <w:sz w:val="22"/>
          <w:szCs w:val="22"/>
        </w:rPr>
        <w:t xml:space="preserve"> (</w:t>
      </w:r>
      <w:r w:rsidR="00293549" w:rsidRPr="00A3478E">
        <w:rPr>
          <w:rFonts w:ascii="Times New Roman" w:hAnsi="Times New Roman"/>
          <w:sz w:val="22"/>
          <w:szCs w:val="22"/>
        </w:rPr>
        <w:t>as determined by the Washington State Bar Association</w:t>
      </w:r>
      <w:r w:rsidR="00293549">
        <w:rPr>
          <w:rFonts w:ascii="Times New Roman" w:hAnsi="Times New Roman"/>
          <w:sz w:val="22"/>
          <w:szCs w:val="22"/>
        </w:rPr>
        <w:t xml:space="preserve">) by any employee or agent of the Contractor, </w:t>
      </w:r>
      <w:r w:rsidR="00C56A01" w:rsidRPr="00014EEC">
        <w:rPr>
          <w:rFonts w:ascii="Times New Roman" w:hAnsi="Times New Roman"/>
          <w:sz w:val="22"/>
          <w:szCs w:val="22"/>
        </w:rPr>
        <w:t xml:space="preserve">when such failure has </w:t>
      </w:r>
      <w:r w:rsidR="00C56A01" w:rsidRPr="00A3478E">
        <w:rPr>
          <w:rFonts w:ascii="Times New Roman" w:hAnsi="Times New Roman"/>
          <w:sz w:val="22"/>
          <w:szCs w:val="22"/>
        </w:rPr>
        <w:t xml:space="preserve">not been corrected to the reasonable satisfaction of the City or </w:t>
      </w:r>
      <w:r w:rsidRPr="00A3478E">
        <w:rPr>
          <w:rFonts w:ascii="Times New Roman" w:hAnsi="Times New Roman"/>
          <w:sz w:val="22"/>
          <w:szCs w:val="22"/>
        </w:rPr>
        <w:t>Contractor</w:t>
      </w:r>
      <w:r w:rsidR="00C56A01" w:rsidRPr="00A3478E">
        <w:rPr>
          <w:rFonts w:ascii="Times New Roman" w:hAnsi="Times New Roman"/>
          <w:sz w:val="22"/>
          <w:szCs w:val="22"/>
        </w:rPr>
        <w:t>, respectively, in a timely manner after notice of breach has been provided to the other party.</w:t>
      </w:r>
      <w:r w:rsidR="00364739">
        <w:rPr>
          <w:rFonts w:ascii="Times New Roman" w:hAnsi="Times New Roman"/>
          <w:sz w:val="22"/>
          <w:szCs w:val="22"/>
        </w:rPr>
        <w:t xml:space="preserve"> </w:t>
      </w:r>
      <w:r w:rsidR="0013720A">
        <w:rPr>
          <w:rFonts w:ascii="Times New Roman" w:hAnsi="Times New Roman"/>
          <w:sz w:val="22"/>
          <w:szCs w:val="22"/>
        </w:rPr>
        <w:t>J</w:t>
      </w:r>
      <w:r w:rsidR="0013720A" w:rsidRPr="00A3478E">
        <w:rPr>
          <w:rFonts w:ascii="Times New Roman" w:hAnsi="Times New Roman"/>
          <w:color w:val="000000"/>
          <w:sz w:val="22"/>
          <w:szCs w:val="22"/>
        </w:rPr>
        <w:t>ust cause shall include</w:t>
      </w:r>
      <w:r w:rsidR="0013720A">
        <w:rPr>
          <w:rFonts w:ascii="Times New Roman" w:hAnsi="Times New Roman"/>
          <w:color w:val="000000"/>
          <w:sz w:val="22"/>
          <w:szCs w:val="22"/>
        </w:rPr>
        <w:t>, and t</w:t>
      </w:r>
      <w:r w:rsidRPr="00A3478E">
        <w:rPr>
          <w:rFonts w:ascii="Times New Roman" w:hAnsi="Times New Roman"/>
          <w:color w:val="000000"/>
          <w:sz w:val="22"/>
          <w:szCs w:val="22"/>
        </w:rPr>
        <w:t>he City may terminate this Agreement immediately, if</w:t>
      </w:r>
      <w:r w:rsidR="0013720A">
        <w:rPr>
          <w:rFonts w:ascii="Times New Roman" w:hAnsi="Times New Roman"/>
          <w:color w:val="000000"/>
          <w:sz w:val="22"/>
          <w:szCs w:val="22"/>
        </w:rPr>
        <w:t>, as required by this contract,</w:t>
      </w:r>
      <w:r w:rsidRPr="00A3478E">
        <w:rPr>
          <w:rFonts w:ascii="Times New Roman" w:hAnsi="Times New Roman"/>
          <w:color w:val="000000"/>
          <w:sz w:val="22"/>
          <w:szCs w:val="22"/>
        </w:rPr>
        <w:t xml:space="preserve"> the </w:t>
      </w:r>
      <w:r w:rsidRPr="00A3478E">
        <w:rPr>
          <w:rFonts w:ascii="Times New Roman" w:hAnsi="Times New Roman"/>
          <w:sz w:val="22"/>
          <w:szCs w:val="22"/>
        </w:rPr>
        <w:t>Contractor</w:t>
      </w:r>
      <w:r w:rsidR="0013720A">
        <w:rPr>
          <w:rFonts w:ascii="Times New Roman" w:hAnsi="Times New Roman"/>
          <w:sz w:val="22"/>
          <w:szCs w:val="22"/>
        </w:rPr>
        <w:t>, employee, or designee</w:t>
      </w:r>
      <w:r w:rsidRPr="00A3478E">
        <w:rPr>
          <w:rFonts w:ascii="Times New Roman" w:hAnsi="Times New Roman"/>
          <w:sz w:val="22"/>
          <w:szCs w:val="22"/>
        </w:rPr>
        <w:t xml:space="preserve"> fails to maintain required insurance policies, breaches confidentiality, or</w:t>
      </w:r>
      <w:r w:rsidR="0013720A">
        <w:rPr>
          <w:rFonts w:ascii="Times New Roman" w:hAnsi="Times New Roman"/>
          <w:sz w:val="22"/>
          <w:szCs w:val="22"/>
        </w:rPr>
        <w:t xml:space="preserve"> materially violates Section 12.</w:t>
      </w:r>
    </w:p>
    <w:p w:rsidR="003050FA" w:rsidRPr="00A3478E" w:rsidRDefault="003050FA" w:rsidP="00A3478E">
      <w:pPr>
        <w:ind w:firstLine="720"/>
        <w:jc w:val="both"/>
        <w:rPr>
          <w:rFonts w:ascii="Times New Roman" w:hAnsi="Times New Roman"/>
          <w:sz w:val="22"/>
          <w:szCs w:val="22"/>
        </w:rPr>
      </w:pPr>
    </w:p>
    <w:p w:rsidR="00C56A01" w:rsidRPr="00A3478E" w:rsidRDefault="00C56A01" w:rsidP="00A3478E">
      <w:pPr>
        <w:ind w:firstLine="720"/>
        <w:jc w:val="both"/>
        <w:rPr>
          <w:rFonts w:ascii="Times New Roman" w:hAnsi="Times New Roman"/>
          <w:sz w:val="22"/>
          <w:szCs w:val="22"/>
        </w:rPr>
      </w:pPr>
    </w:p>
    <w:p w:rsidR="00C56A01" w:rsidRPr="00014EEC" w:rsidRDefault="00014EEC" w:rsidP="00A3478E">
      <w:pPr>
        <w:ind w:firstLine="720"/>
        <w:jc w:val="both"/>
        <w:rPr>
          <w:rFonts w:ascii="Times New Roman" w:hAnsi="Times New Roman"/>
          <w:sz w:val="22"/>
          <w:szCs w:val="22"/>
        </w:rPr>
      </w:pPr>
      <w:r w:rsidRPr="00A3478E">
        <w:rPr>
          <w:rFonts w:ascii="Times New Roman" w:hAnsi="Times New Roman"/>
          <w:sz w:val="22"/>
          <w:szCs w:val="22"/>
        </w:rPr>
        <w:lastRenderedPageBreak/>
        <w:t>3.2</w:t>
      </w:r>
      <w:r w:rsidRPr="00A3478E">
        <w:rPr>
          <w:rFonts w:ascii="Times New Roman" w:hAnsi="Times New Roman"/>
          <w:sz w:val="22"/>
          <w:szCs w:val="22"/>
        </w:rPr>
        <w:tab/>
      </w:r>
      <w:r w:rsidR="00C56A01" w:rsidRPr="00A3478E">
        <w:rPr>
          <w:rFonts w:ascii="Times New Roman" w:hAnsi="Times New Roman"/>
          <w:sz w:val="22"/>
          <w:szCs w:val="22"/>
        </w:rPr>
        <w:t xml:space="preserve">In the event of termination or upon completion of the Agreement, the </w:t>
      </w:r>
      <w:r w:rsidRPr="00A3478E">
        <w:rPr>
          <w:rFonts w:ascii="Times New Roman" w:hAnsi="Times New Roman"/>
          <w:sz w:val="22"/>
          <w:szCs w:val="22"/>
        </w:rPr>
        <w:t xml:space="preserve">Contractor </w:t>
      </w:r>
      <w:r w:rsidR="00C56A01" w:rsidRPr="00A3478E">
        <w:rPr>
          <w:rFonts w:ascii="Times New Roman" w:hAnsi="Times New Roman"/>
          <w:sz w:val="22"/>
          <w:szCs w:val="22"/>
        </w:rPr>
        <w:t xml:space="preserve">shall continue to represent those clients who have already been assigned to the </w:t>
      </w:r>
      <w:r w:rsidR="0021598A" w:rsidRPr="00A3478E">
        <w:rPr>
          <w:rFonts w:ascii="Times New Roman" w:hAnsi="Times New Roman"/>
          <w:sz w:val="22"/>
          <w:szCs w:val="22"/>
        </w:rPr>
        <w:t>Contract</w:t>
      </w:r>
      <w:r w:rsidR="0021598A">
        <w:rPr>
          <w:rFonts w:ascii="Times New Roman" w:hAnsi="Times New Roman"/>
          <w:sz w:val="22"/>
          <w:szCs w:val="22"/>
        </w:rPr>
        <w:t>or</w:t>
      </w:r>
      <w:r w:rsidR="00C56A01" w:rsidRPr="00014EEC">
        <w:rPr>
          <w:rFonts w:ascii="Times New Roman" w:hAnsi="Times New Roman"/>
          <w:sz w:val="22"/>
          <w:szCs w:val="22"/>
        </w:rPr>
        <w:t>, including especially those cases currently set for trial; provided, however, that</w:t>
      </w:r>
      <w:r w:rsidR="00974C9A">
        <w:rPr>
          <w:rFonts w:ascii="Times New Roman" w:hAnsi="Times New Roman"/>
          <w:sz w:val="22"/>
          <w:szCs w:val="22"/>
        </w:rPr>
        <w:t>,</w:t>
      </w:r>
      <w:r w:rsidR="00C56A01" w:rsidRPr="00014EEC">
        <w:rPr>
          <w:rFonts w:ascii="Times New Roman" w:hAnsi="Times New Roman"/>
          <w:sz w:val="22"/>
          <w:szCs w:val="22"/>
        </w:rPr>
        <w:t xml:space="preserve"> after termination or completion of the Agreement</w:t>
      </w:r>
      <w:r w:rsidR="00974C9A">
        <w:rPr>
          <w:rFonts w:ascii="Times New Roman" w:hAnsi="Times New Roman"/>
          <w:sz w:val="22"/>
          <w:szCs w:val="22"/>
        </w:rPr>
        <w:t>,</w:t>
      </w:r>
      <w:r w:rsidR="00C56A01" w:rsidRPr="00014EEC">
        <w:rPr>
          <w:rFonts w:ascii="Times New Roman" w:hAnsi="Times New Roman"/>
          <w:sz w:val="22"/>
          <w:szCs w:val="22"/>
        </w:rPr>
        <w:t xml:space="preserve"> in the event of a </w:t>
      </w:r>
      <w:r w:rsidR="00974C9A">
        <w:rPr>
          <w:rFonts w:ascii="Times New Roman" w:hAnsi="Times New Roman"/>
          <w:sz w:val="22"/>
          <w:szCs w:val="22"/>
        </w:rPr>
        <w:t xml:space="preserve">conflict or significant </w:t>
      </w:r>
      <w:r w:rsidR="003050FA">
        <w:rPr>
          <w:rFonts w:ascii="Times New Roman" w:hAnsi="Times New Roman"/>
          <w:sz w:val="22"/>
          <w:szCs w:val="22"/>
        </w:rPr>
        <w:t>dispute, pursuant to Court r</w:t>
      </w:r>
      <w:r w:rsidR="00C56A01" w:rsidRPr="00014EEC">
        <w:rPr>
          <w:rFonts w:ascii="Times New Roman" w:hAnsi="Times New Roman"/>
          <w:sz w:val="22"/>
          <w:szCs w:val="22"/>
        </w:rPr>
        <w:t xml:space="preserve">ules and the Rules of Professional Conduct, the </w:t>
      </w:r>
      <w:r w:rsidRPr="00E718FB">
        <w:rPr>
          <w:rFonts w:ascii="Times New Roman" w:hAnsi="Times New Roman"/>
          <w:sz w:val="22"/>
          <w:szCs w:val="22"/>
        </w:rPr>
        <w:t xml:space="preserve">Contractor </w:t>
      </w:r>
      <w:r w:rsidR="00C56A01" w:rsidRPr="00014EEC">
        <w:rPr>
          <w:rFonts w:ascii="Times New Roman" w:hAnsi="Times New Roman"/>
          <w:sz w:val="22"/>
          <w:szCs w:val="22"/>
        </w:rPr>
        <w:t xml:space="preserve">may withdraw from </w:t>
      </w:r>
      <w:r>
        <w:rPr>
          <w:rFonts w:ascii="Times New Roman" w:hAnsi="Times New Roman"/>
          <w:sz w:val="22"/>
          <w:szCs w:val="22"/>
        </w:rPr>
        <w:t>a</w:t>
      </w:r>
      <w:r w:rsidR="00C56A01" w:rsidRPr="00014EEC">
        <w:rPr>
          <w:rFonts w:ascii="Times New Roman" w:hAnsi="Times New Roman"/>
          <w:sz w:val="22"/>
          <w:szCs w:val="22"/>
        </w:rPr>
        <w:t xml:space="preserve"> </w:t>
      </w:r>
      <w:r w:rsidR="00974C9A">
        <w:rPr>
          <w:rFonts w:ascii="Times New Roman" w:hAnsi="Times New Roman"/>
          <w:sz w:val="22"/>
          <w:szCs w:val="22"/>
        </w:rPr>
        <w:t xml:space="preserve">particular </w:t>
      </w:r>
      <w:r w:rsidR="00C56A01" w:rsidRPr="00014EEC">
        <w:rPr>
          <w:rFonts w:ascii="Times New Roman" w:hAnsi="Times New Roman"/>
          <w:sz w:val="22"/>
          <w:szCs w:val="22"/>
        </w:rPr>
        <w:t xml:space="preserve">case by either notice of intent </w:t>
      </w:r>
      <w:r>
        <w:rPr>
          <w:rFonts w:ascii="Times New Roman" w:hAnsi="Times New Roman"/>
          <w:sz w:val="22"/>
          <w:szCs w:val="22"/>
        </w:rPr>
        <w:t xml:space="preserve">and </w:t>
      </w:r>
      <w:r w:rsidRPr="00014EEC">
        <w:rPr>
          <w:rFonts w:ascii="Times New Roman" w:hAnsi="Times New Roman"/>
          <w:sz w:val="22"/>
          <w:szCs w:val="22"/>
        </w:rPr>
        <w:t xml:space="preserve">motion </w:t>
      </w:r>
      <w:r w:rsidR="00C56A01" w:rsidRPr="00014EEC">
        <w:rPr>
          <w:rFonts w:ascii="Times New Roman" w:hAnsi="Times New Roman"/>
          <w:sz w:val="22"/>
          <w:szCs w:val="22"/>
        </w:rPr>
        <w:t xml:space="preserve">to withdraw and by order of the Court; provided further, however, that the </w:t>
      </w:r>
      <w:r w:rsidRPr="00E718FB">
        <w:rPr>
          <w:rFonts w:ascii="Times New Roman" w:hAnsi="Times New Roman"/>
          <w:sz w:val="22"/>
          <w:szCs w:val="22"/>
        </w:rPr>
        <w:t xml:space="preserve">Contractor </w:t>
      </w:r>
      <w:r w:rsidR="00C56A01" w:rsidRPr="00014EEC">
        <w:rPr>
          <w:rFonts w:ascii="Times New Roman" w:hAnsi="Times New Roman"/>
          <w:sz w:val="22"/>
          <w:szCs w:val="22"/>
        </w:rPr>
        <w:t>shall have no further obligation for any representation of indigent defendants beyond three (3) months from the date of termination, except for cases set for trial</w:t>
      </w:r>
      <w:r>
        <w:rPr>
          <w:rFonts w:ascii="Times New Roman" w:hAnsi="Times New Roman"/>
          <w:sz w:val="22"/>
          <w:szCs w:val="22"/>
        </w:rPr>
        <w:t xml:space="preserve"> </w:t>
      </w:r>
      <w:r w:rsidR="00974C9A">
        <w:rPr>
          <w:rFonts w:ascii="Times New Roman" w:hAnsi="Times New Roman"/>
          <w:sz w:val="22"/>
          <w:szCs w:val="22"/>
        </w:rPr>
        <w:t xml:space="preserve">where the Court does not allow withdrawal </w:t>
      </w:r>
      <w:r>
        <w:rPr>
          <w:rFonts w:ascii="Times New Roman" w:hAnsi="Times New Roman"/>
          <w:sz w:val="22"/>
          <w:szCs w:val="22"/>
        </w:rPr>
        <w:t>or as</w:t>
      </w:r>
      <w:r w:rsidR="00974C9A">
        <w:rPr>
          <w:rFonts w:ascii="Times New Roman" w:hAnsi="Times New Roman"/>
          <w:sz w:val="22"/>
          <w:szCs w:val="22"/>
        </w:rPr>
        <w:t xml:space="preserve"> otherwise</w:t>
      </w:r>
      <w:r>
        <w:rPr>
          <w:rFonts w:ascii="Times New Roman" w:hAnsi="Times New Roman"/>
          <w:sz w:val="22"/>
          <w:szCs w:val="22"/>
        </w:rPr>
        <w:t xml:space="preserve"> ordered by the Court</w:t>
      </w:r>
      <w:r w:rsidR="00C56A01" w:rsidRPr="00014EEC">
        <w:rPr>
          <w:rFonts w:ascii="Times New Roman" w:hAnsi="Times New Roman"/>
          <w:sz w:val="22"/>
          <w:szCs w:val="22"/>
        </w:rPr>
        <w:t>.</w:t>
      </w:r>
      <w:r w:rsidR="00364739">
        <w:rPr>
          <w:rFonts w:ascii="Times New Roman" w:hAnsi="Times New Roman"/>
          <w:sz w:val="22"/>
          <w:szCs w:val="22"/>
        </w:rPr>
        <w:t xml:space="preserve"> </w:t>
      </w:r>
      <w:r w:rsidR="00C56A01" w:rsidRPr="00014EEC">
        <w:rPr>
          <w:rFonts w:ascii="Times New Roman" w:hAnsi="Times New Roman"/>
          <w:sz w:val="22"/>
          <w:szCs w:val="22"/>
        </w:rPr>
        <w:t xml:space="preserve">In matters that are post sentencing, however, </w:t>
      </w:r>
      <w:r w:rsidRPr="00E718FB">
        <w:rPr>
          <w:rFonts w:ascii="Times New Roman" w:hAnsi="Times New Roman"/>
          <w:sz w:val="22"/>
          <w:szCs w:val="22"/>
        </w:rPr>
        <w:t xml:space="preserve">Contractor </w:t>
      </w:r>
      <w:r w:rsidR="00C56A01" w:rsidRPr="00014EEC">
        <w:rPr>
          <w:rFonts w:ascii="Times New Roman" w:hAnsi="Times New Roman"/>
          <w:sz w:val="22"/>
          <w:szCs w:val="22"/>
        </w:rPr>
        <w:t>shall have no</w:t>
      </w:r>
      <w:r w:rsidR="00974C9A">
        <w:rPr>
          <w:rFonts w:ascii="Times New Roman" w:hAnsi="Times New Roman"/>
          <w:sz w:val="22"/>
          <w:szCs w:val="22"/>
        </w:rPr>
        <w:t xml:space="preserve"> further</w:t>
      </w:r>
      <w:r w:rsidR="00C56A01" w:rsidRPr="00014EEC">
        <w:rPr>
          <w:rFonts w:ascii="Times New Roman" w:hAnsi="Times New Roman"/>
          <w:sz w:val="22"/>
          <w:szCs w:val="22"/>
        </w:rPr>
        <w:t xml:space="preserve"> obligation beyond six (6) weeks after </w:t>
      </w:r>
      <w:r w:rsidR="00974C9A" w:rsidRPr="00014EEC">
        <w:rPr>
          <w:rFonts w:ascii="Times New Roman" w:hAnsi="Times New Roman"/>
          <w:sz w:val="22"/>
          <w:szCs w:val="22"/>
        </w:rPr>
        <w:t xml:space="preserve">termination or completion </w:t>
      </w:r>
      <w:r w:rsidR="00C56A01" w:rsidRPr="00014EEC">
        <w:rPr>
          <w:rFonts w:ascii="Times New Roman" w:hAnsi="Times New Roman"/>
          <w:sz w:val="22"/>
          <w:szCs w:val="22"/>
        </w:rPr>
        <w:t>of the Agreement.</w:t>
      </w:r>
    </w:p>
    <w:p w:rsidR="006B3F2B" w:rsidRPr="00014EEC" w:rsidRDefault="006B3F2B" w:rsidP="00C56A01">
      <w:pPr>
        <w:pStyle w:val="BodyText"/>
        <w:spacing w:after="0"/>
        <w:jc w:val="both"/>
        <w:rPr>
          <w:rFonts w:ascii="Times New Roman" w:hAnsi="Times New Roman"/>
          <w:sz w:val="22"/>
          <w:szCs w:val="22"/>
        </w:rPr>
      </w:pPr>
    </w:p>
    <w:p w:rsidR="000649A9" w:rsidRPr="00014EEC" w:rsidRDefault="002A3ED6" w:rsidP="000649A9">
      <w:pPr>
        <w:widowControl/>
        <w:snapToGrid w:val="0"/>
        <w:jc w:val="both"/>
        <w:rPr>
          <w:rFonts w:ascii="Times New Roman" w:hAnsi="Times New Roman"/>
          <w:b/>
          <w:sz w:val="22"/>
          <w:szCs w:val="22"/>
        </w:rPr>
      </w:pPr>
      <w:r w:rsidRPr="00014EEC">
        <w:rPr>
          <w:rFonts w:ascii="Times New Roman" w:hAnsi="Times New Roman"/>
          <w:b/>
          <w:sz w:val="22"/>
          <w:szCs w:val="22"/>
        </w:rPr>
        <w:t>4.</w:t>
      </w:r>
      <w:r w:rsidRPr="00014EEC">
        <w:rPr>
          <w:rFonts w:ascii="Times New Roman" w:hAnsi="Times New Roman"/>
          <w:b/>
          <w:sz w:val="22"/>
          <w:szCs w:val="22"/>
        </w:rPr>
        <w:tab/>
      </w:r>
      <w:r w:rsidR="00A41A97" w:rsidRPr="00014EEC">
        <w:rPr>
          <w:rFonts w:ascii="Times New Roman" w:hAnsi="Times New Roman"/>
          <w:b/>
          <w:sz w:val="22"/>
          <w:szCs w:val="22"/>
          <w:u w:val="single"/>
        </w:rPr>
        <w:t>COMPENSATION</w:t>
      </w:r>
      <w:r w:rsidR="00A41A97" w:rsidRPr="00014EEC">
        <w:rPr>
          <w:rFonts w:ascii="Times New Roman" w:hAnsi="Times New Roman"/>
          <w:b/>
          <w:sz w:val="22"/>
          <w:szCs w:val="22"/>
        </w:rPr>
        <w:t>.</w:t>
      </w:r>
      <w:r w:rsidR="00364739">
        <w:rPr>
          <w:rFonts w:ascii="Times New Roman" w:hAnsi="Times New Roman"/>
          <w:b/>
          <w:sz w:val="22"/>
          <w:szCs w:val="22"/>
        </w:rPr>
        <w:t xml:space="preserve"> </w:t>
      </w:r>
    </w:p>
    <w:p w:rsidR="00014EEC" w:rsidRPr="00014EEC" w:rsidRDefault="00014EEC" w:rsidP="000649A9">
      <w:pPr>
        <w:widowControl/>
        <w:snapToGrid w:val="0"/>
        <w:jc w:val="both"/>
        <w:rPr>
          <w:rFonts w:ascii="Times New Roman" w:hAnsi="Times New Roman"/>
          <w:b/>
          <w:sz w:val="22"/>
          <w:szCs w:val="22"/>
        </w:rPr>
      </w:pPr>
    </w:p>
    <w:p w:rsidR="000649A9" w:rsidRPr="00E718FB" w:rsidRDefault="000649A9" w:rsidP="000649A9">
      <w:pPr>
        <w:widowControl/>
        <w:snapToGrid w:val="0"/>
        <w:ind w:firstLine="720"/>
        <w:jc w:val="both"/>
        <w:rPr>
          <w:rFonts w:ascii="Times New Roman" w:hAnsi="Times New Roman"/>
          <w:sz w:val="22"/>
          <w:szCs w:val="22"/>
        </w:rPr>
      </w:pPr>
      <w:r w:rsidRPr="00014EEC">
        <w:rPr>
          <w:rFonts w:ascii="Times New Roman" w:hAnsi="Times New Roman"/>
          <w:sz w:val="22"/>
          <w:szCs w:val="22"/>
        </w:rPr>
        <w:t>4.1</w:t>
      </w:r>
      <w:r w:rsidRPr="00014EEC">
        <w:rPr>
          <w:rFonts w:ascii="Times New Roman" w:hAnsi="Times New Roman"/>
          <w:sz w:val="22"/>
          <w:szCs w:val="22"/>
        </w:rPr>
        <w:tab/>
      </w:r>
      <w:r w:rsidRPr="00014EEC">
        <w:rPr>
          <w:rFonts w:ascii="Times New Roman" w:hAnsi="Times New Roman"/>
          <w:sz w:val="22"/>
          <w:szCs w:val="22"/>
          <w:u w:val="single"/>
        </w:rPr>
        <w:t>Compensation</w:t>
      </w:r>
      <w:r w:rsidRPr="00014EEC">
        <w:rPr>
          <w:rFonts w:ascii="Times New Roman" w:hAnsi="Times New Roman"/>
          <w:sz w:val="22"/>
          <w:szCs w:val="22"/>
        </w:rPr>
        <w:t>.</w:t>
      </w:r>
      <w:r w:rsidR="00364739">
        <w:rPr>
          <w:rFonts w:ascii="Times New Roman" w:hAnsi="Times New Roman"/>
          <w:sz w:val="22"/>
          <w:szCs w:val="22"/>
        </w:rPr>
        <w:t xml:space="preserve"> </w:t>
      </w:r>
      <w:r w:rsidRPr="00014EEC">
        <w:rPr>
          <w:rFonts w:ascii="Times New Roman" w:hAnsi="Times New Roman"/>
          <w:sz w:val="22"/>
          <w:szCs w:val="22"/>
        </w:rPr>
        <w:t>In return for the Services</w:t>
      </w:r>
      <w:r w:rsidRPr="00E718FB">
        <w:rPr>
          <w:rFonts w:ascii="Times New Roman" w:hAnsi="Times New Roman"/>
          <w:sz w:val="22"/>
          <w:szCs w:val="22"/>
        </w:rPr>
        <w:t xml:space="preserve">, the City shall pay the Contractor </w:t>
      </w:r>
      <w:r w:rsidR="001D20E5">
        <w:rPr>
          <w:rFonts w:ascii="Times New Roman" w:hAnsi="Times New Roman"/>
          <w:sz w:val="22"/>
          <w:szCs w:val="22"/>
        </w:rPr>
        <w:t>according to t</w:t>
      </w:r>
      <w:r w:rsidRPr="00E718FB">
        <w:rPr>
          <w:rFonts w:ascii="Times New Roman" w:hAnsi="Times New Roman"/>
          <w:color w:val="000000"/>
          <w:sz w:val="22"/>
          <w:szCs w:val="22"/>
        </w:rPr>
        <w:t xml:space="preserve">he </w:t>
      </w:r>
      <w:r w:rsidR="00014EEC">
        <w:rPr>
          <w:rFonts w:ascii="Times New Roman" w:hAnsi="Times New Roman"/>
          <w:sz w:val="22"/>
          <w:szCs w:val="22"/>
        </w:rPr>
        <w:t xml:space="preserve">methods and </w:t>
      </w:r>
      <w:r w:rsidRPr="00E718FB">
        <w:rPr>
          <w:rFonts w:ascii="Times New Roman" w:hAnsi="Times New Roman"/>
          <w:color w:val="000000"/>
          <w:sz w:val="22"/>
          <w:szCs w:val="22"/>
        </w:rPr>
        <w:t xml:space="preserve">rates as delineated </w:t>
      </w:r>
      <w:r w:rsidRPr="00E718FB">
        <w:rPr>
          <w:rFonts w:ascii="Times New Roman" w:hAnsi="Times New Roman"/>
          <w:sz w:val="22"/>
          <w:szCs w:val="22"/>
        </w:rPr>
        <w:t xml:space="preserve">in Exhibit </w:t>
      </w:r>
      <w:r w:rsidR="00364739">
        <w:rPr>
          <w:rFonts w:ascii="Times New Roman" w:hAnsi="Times New Roman"/>
          <w:sz w:val="22"/>
          <w:szCs w:val="22"/>
        </w:rPr>
        <w:t>“</w:t>
      </w:r>
      <w:r w:rsidRPr="00E718FB">
        <w:rPr>
          <w:rFonts w:ascii="Times New Roman" w:hAnsi="Times New Roman"/>
          <w:sz w:val="22"/>
          <w:szCs w:val="22"/>
        </w:rPr>
        <w:t>B</w:t>
      </w:r>
      <w:r w:rsidR="00EC6016">
        <w:rPr>
          <w:rFonts w:ascii="Times New Roman" w:hAnsi="Times New Roman"/>
          <w:sz w:val="22"/>
          <w:szCs w:val="22"/>
        </w:rPr>
        <w:t>.</w:t>
      </w:r>
      <w:r w:rsidR="00364739">
        <w:rPr>
          <w:rFonts w:ascii="Times New Roman" w:hAnsi="Times New Roman"/>
          <w:sz w:val="22"/>
          <w:szCs w:val="22"/>
        </w:rPr>
        <w:t>”</w:t>
      </w:r>
      <w:r w:rsidRPr="00E718FB">
        <w:rPr>
          <w:rFonts w:ascii="Times New Roman" w:hAnsi="Times New Roman"/>
          <w:color w:val="FF0000"/>
          <w:sz w:val="22"/>
          <w:szCs w:val="22"/>
        </w:rPr>
        <w:t xml:space="preserve"> </w:t>
      </w:r>
      <w:r w:rsidRPr="00E718FB">
        <w:rPr>
          <w:rFonts w:ascii="Times New Roman" w:hAnsi="Times New Roman"/>
          <w:color w:val="000000"/>
          <w:sz w:val="22"/>
          <w:szCs w:val="22"/>
        </w:rPr>
        <w:t xml:space="preserve">The Contractor agrees that the hourly or flat rate charged by it for its services contracted for herein shall remain locked at the negotiated rate(s) for </w:t>
      </w:r>
      <w:r w:rsidR="00014EEC">
        <w:rPr>
          <w:rFonts w:ascii="Times New Roman" w:hAnsi="Times New Roman"/>
          <w:color w:val="000000"/>
          <w:sz w:val="22"/>
          <w:szCs w:val="22"/>
        </w:rPr>
        <w:t>the term</w:t>
      </w:r>
      <w:r w:rsidRPr="00E718FB">
        <w:rPr>
          <w:rFonts w:ascii="Times New Roman" w:hAnsi="Times New Roman"/>
          <w:color w:val="000000"/>
          <w:sz w:val="22"/>
          <w:szCs w:val="22"/>
        </w:rPr>
        <w:t xml:space="preserve"> of this Agreement</w:t>
      </w:r>
      <w:r w:rsidR="001D20E5">
        <w:rPr>
          <w:rFonts w:ascii="Times New Roman" w:hAnsi="Times New Roman"/>
          <w:color w:val="000000"/>
          <w:sz w:val="22"/>
          <w:szCs w:val="22"/>
        </w:rPr>
        <w:t>, unless modified in writing pursuant to the terms of this Agreement</w:t>
      </w:r>
      <w:r w:rsidRPr="00E718FB">
        <w:rPr>
          <w:rFonts w:ascii="Times New Roman" w:hAnsi="Times New Roman"/>
          <w:color w:val="000000"/>
          <w:sz w:val="22"/>
          <w:szCs w:val="22"/>
        </w:rPr>
        <w:t>.</w:t>
      </w:r>
      <w:r w:rsidR="00364739">
        <w:rPr>
          <w:rFonts w:ascii="Times New Roman" w:hAnsi="Times New Roman"/>
          <w:color w:val="000000"/>
          <w:sz w:val="22"/>
          <w:szCs w:val="22"/>
        </w:rPr>
        <w:t xml:space="preserve"> </w:t>
      </w:r>
      <w:proofErr w:type="gramStart"/>
      <w:r w:rsidRPr="00E718FB">
        <w:rPr>
          <w:rFonts w:ascii="Times New Roman" w:hAnsi="Times New Roman"/>
          <w:sz w:val="22"/>
          <w:szCs w:val="22"/>
        </w:rPr>
        <w:t xml:space="preserve">Except as otherwise provided </w:t>
      </w:r>
      <w:r>
        <w:rPr>
          <w:rFonts w:ascii="Times New Roman" w:hAnsi="Times New Roman"/>
          <w:sz w:val="22"/>
          <w:szCs w:val="22"/>
        </w:rPr>
        <w:t xml:space="preserve">in </w:t>
      </w:r>
      <w:r w:rsidRPr="00E718FB">
        <w:rPr>
          <w:rFonts w:ascii="Times New Roman" w:hAnsi="Times New Roman"/>
          <w:sz w:val="22"/>
          <w:szCs w:val="22"/>
        </w:rPr>
        <w:t xml:space="preserve">Exhibit </w:t>
      </w:r>
      <w:r w:rsidR="00364739">
        <w:rPr>
          <w:rFonts w:ascii="Times New Roman" w:hAnsi="Times New Roman"/>
          <w:sz w:val="22"/>
          <w:szCs w:val="22"/>
        </w:rPr>
        <w:t>“</w:t>
      </w:r>
      <w:r w:rsidRPr="00E718FB">
        <w:rPr>
          <w:rFonts w:ascii="Times New Roman" w:hAnsi="Times New Roman"/>
          <w:sz w:val="22"/>
          <w:szCs w:val="22"/>
        </w:rPr>
        <w:t>B</w:t>
      </w:r>
      <w:r w:rsidR="00EC6016">
        <w:rPr>
          <w:rFonts w:ascii="Times New Roman" w:hAnsi="Times New Roman"/>
          <w:sz w:val="22"/>
          <w:szCs w:val="22"/>
        </w:rPr>
        <w:t>,</w:t>
      </w:r>
      <w:r w:rsidR="00364739">
        <w:rPr>
          <w:rFonts w:ascii="Times New Roman" w:hAnsi="Times New Roman"/>
          <w:sz w:val="22"/>
          <w:szCs w:val="22"/>
        </w:rPr>
        <w:t>”</w:t>
      </w:r>
      <w:r w:rsidRPr="00E718FB">
        <w:rPr>
          <w:rFonts w:ascii="Times New Roman" w:hAnsi="Times New Roman"/>
          <w:sz w:val="22"/>
          <w:szCs w:val="22"/>
        </w:rPr>
        <w:t xml:space="preserve"> the Contractor shall be solely responsible for the payment of any taxes imposed by any lawful jurisdiction as a result of the performance and payment of this Agreement.</w:t>
      </w:r>
      <w:proofErr w:type="gramEnd"/>
      <w:r w:rsidRPr="00E718FB" w:rsidDel="007E06FA">
        <w:rPr>
          <w:rFonts w:ascii="Times New Roman" w:hAnsi="Times New Roman"/>
          <w:b/>
          <w:color w:val="FF0000"/>
          <w:sz w:val="22"/>
          <w:szCs w:val="22"/>
        </w:rPr>
        <w:t xml:space="preserve"> </w:t>
      </w:r>
    </w:p>
    <w:p w:rsidR="000649A9" w:rsidRPr="00E718FB" w:rsidRDefault="000649A9" w:rsidP="000649A9">
      <w:pPr>
        <w:widowControl/>
        <w:snapToGrid w:val="0"/>
        <w:ind w:firstLine="720"/>
        <w:jc w:val="both"/>
        <w:rPr>
          <w:rFonts w:ascii="Times New Roman" w:hAnsi="Times New Roman"/>
          <w:sz w:val="22"/>
          <w:szCs w:val="22"/>
        </w:rPr>
      </w:pPr>
    </w:p>
    <w:p w:rsidR="000649A9" w:rsidRPr="001D20E5" w:rsidRDefault="000649A9" w:rsidP="000649A9">
      <w:pPr>
        <w:widowControl/>
        <w:snapToGrid w:val="0"/>
        <w:ind w:firstLine="720"/>
        <w:jc w:val="both"/>
        <w:rPr>
          <w:rFonts w:ascii="Times New Roman" w:hAnsi="Times New Roman"/>
          <w:sz w:val="22"/>
          <w:szCs w:val="22"/>
        </w:rPr>
      </w:pPr>
      <w:r w:rsidRPr="00E718FB">
        <w:rPr>
          <w:rFonts w:ascii="Times New Roman" w:hAnsi="Times New Roman"/>
          <w:sz w:val="22"/>
          <w:szCs w:val="22"/>
        </w:rPr>
        <w:t>4.</w:t>
      </w:r>
      <w:r w:rsidR="00014EEC">
        <w:rPr>
          <w:rFonts w:ascii="Times New Roman" w:hAnsi="Times New Roman"/>
          <w:sz w:val="22"/>
          <w:szCs w:val="22"/>
        </w:rPr>
        <w:t>2</w:t>
      </w:r>
      <w:r w:rsidRPr="00E718FB">
        <w:rPr>
          <w:rFonts w:ascii="Times New Roman" w:hAnsi="Times New Roman"/>
          <w:sz w:val="22"/>
          <w:szCs w:val="22"/>
        </w:rPr>
        <w:tab/>
      </w:r>
      <w:r w:rsidRPr="00E718FB">
        <w:rPr>
          <w:rFonts w:ascii="Times New Roman" w:hAnsi="Times New Roman"/>
          <w:sz w:val="22"/>
          <w:szCs w:val="22"/>
          <w:u w:val="single"/>
        </w:rPr>
        <w:t>Non-Appropriation of Funds</w:t>
      </w:r>
      <w:r w:rsidRPr="00E718FB">
        <w:rPr>
          <w:rFonts w:ascii="Times New Roman" w:hAnsi="Times New Roman"/>
          <w:sz w:val="22"/>
          <w:szCs w:val="22"/>
        </w:rPr>
        <w:t>.</w:t>
      </w:r>
      <w:r w:rsidR="00364739">
        <w:rPr>
          <w:rFonts w:ascii="Times New Roman" w:hAnsi="Times New Roman"/>
          <w:sz w:val="22"/>
          <w:szCs w:val="22"/>
        </w:rPr>
        <w:t xml:space="preserve"> </w:t>
      </w:r>
      <w:r w:rsidRPr="00E718FB">
        <w:rPr>
          <w:rFonts w:ascii="Times New Roman" w:hAnsi="Times New Roman"/>
          <w:sz w:val="22"/>
          <w:szCs w:val="22"/>
        </w:rPr>
        <w:t xml:space="preserve">If sufficient funds are not appropriated or allocated for payment under this </w:t>
      </w:r>
      <w:r w:rsidRPr="001D20E5">
        <w:rPr>
          <w:rFonts w:ascii="Times New Roman" w:hAnsi="Times New Roman"/>
          <w:sz w:val="22"/>
          <w:szCs w:val="22"/>
        </w:rPr>
        <w:t>Agreement for any future fiscal period, the City will not be obligated to make payments for Services or amounts incurred after the end of the current fiscal period, and this Agreement will terminate upon the completion of all remaining Services for which funds are allocated.</w:t>
      </w:r>
      <w:r w:rsidR="00364739">
        <w:rPr>
          <w:rFonts w:ascii="Times New Roman" w:hAnsi="Times New Roman"/>
          <w:sz w:val="22"/>
          <w:szCs w:val="22"/>
        </w:rPr>
        <w:t xml:space="preserve"> </w:t>
      </w:r>
      <w:r w:rsidRPr="001D20E5">
        <w:rPr>
          <w:rFonts w:ascii="Times New Roman" w:hAnsi="Times New Roman"/>
          <w:sz w:val="22"/>
          <w:szCs w:val="22"/>
        </w:rPr>
        <w:t>No penalty or expense shall accrue to the City in the event this provision applies</w:t>
      </w:r>
      <w:r w:rsidR="001D20E5" w:rsidRPr="001D20E5">
        <w:rPr>
          <w:rFonts w:ascii="Times New Roman" w:hAnsi="Times New Roman"/>
          <w:sz w:val="22"/>
          <w:szCs w:val="22"/>
        </w:rPr>
        <w:t>, except as provided in paragraph 3 for cases which the City elects not to dismiss after such non-appropriation and refusal of the Court to permit withdrawal.</w:t>
      </w:r>
    </w:p>
    <w:p w:rsidR="007E06FA" w:rsidRPr="001D20E5" w:rsidRDefault="007E06FA" w:rsidP="00E03621">
      <w:pPr>
        <w:widowControl/>
        <w:snapToGrid w:val="0"/>
        <w:jc w:val="both"/>
        <w:rPr>
          <w:rFonts w:ascii="Times New Roman" w:hAnsi="Times New Roman"/>
          <w:b/>
          <w:sz w:val="22"/>
          <w:szCs w:val="22"/>
        </w:rPr>
      </w:pPr>
    </w:p>
    <w:p w:rsidR="00A4353C" w:rsidRPr="00E718FB" w:rsidRDefault="006B3F2B" w:rsidP="00E03621">
      <w:pPr>
        <w:widowControl/>
        <w:snapToGrid w:val="0"/>
        <w:jc w:val="both"/>
        <w:rPr>
          <w:rFonts w:ascii="Times New Roman" w:hAnsi="Times New Roman"/>
          <w:b/>
          <w:sz w:val="22"/>
          <w:szCs w:val="22"/>
        </w:rPr>
      </w:pPr>
      <w:r w:rsidRPr="00E718FB">
        <w:rPr>
          <w:rFonts w:ascii="Times New Roman" w:hAnsi="Times New Roman"/>
          <w:b/>
          <w:sz w:val="22"/>
          <w:szCs w:val="22"/>
        </w:rPr>
        <w:t>5</w:t>
      </w:r>
      <w:r w:rsidR="002A3ED6" w:rsidRPr="00E718FB">
        <w:rPr>
          <w:rFonts w:ascii="Times New Roman" w:hAnsi="Times New Roman"/>
          <w:b/>
          <w:sz w:val="22"/>
          <w:szCs w:val="22"/>
        </w:rPr>
        <w:t>.</w:t>
      </w:r>
      <w:r w:rsidR="002A3ED6" w:rsidRPr="00E718FB">
        <w:rPr>
          <w:rFonts w:ascii="Times New Roman" w:hAnsi="Times New Roman"/>
          <w:b/>
          <w:sz w:val="22"/>
          <w:szCs w:val="22"/>
        </w:rPr>
        <w:tab/>
      </w:r>
      <w:r w:rsidR="002A3ED6" w:rsidRPr="00E718FB">
        <w:rPr>
          <w:rFonts w:ascii="Times New Roman" w:hAnsi="Times New Roman"/>
          <w:b/>
          <w:sz w:val="22"/>
          <w:szCs w:val="22"/>
          <w:u w:val="single"/>
        </w:rPr>
        <w:t>INDEMNIFICATION</w:t>
      </w:r>
      <w:r w:rsidR="002A3ED6" w:rsidRPr="00E718FB">
        <w:rPr>
          <w:rFonts w:ascii="Times New Roman" w:hAnsi="Times New Roman"/>
          <w:b/>
          <w:sz w:val="22"/>
          <w:szCs w:val="22"/>
        </w:rPr>
        <w:t>.</w:t>
      </w:r>
      <w:r w:rsidR="00364739">
        <w:rPr>
          <w:rFonts w:ascii="Times New Roman" w:hAnsi="Times New Roman"/>
          <w:b/>
          <w:sz w:val="22"/>
          <w:szCs w:val="22"/>
        </w:rPr>
        <w:t xml:space="preserve"> </w:t>
      </w:r>
    </w:p>
    <w:p w:rsidR="00A4353C" w:rsidRPr="00E718FB" w:rsidRDefault="00A4353C" w:rsidP="00E03621">
      <w:pPr>
        <w:widowControl/>
        <w:snapToGrid w:val="0"/>
        <w:jc w:val="both"/>
        <w:rPr>
          <w:rFonts w:ascii="Times New Roman" w:hAnsi="Times New Roman"/>
          <w:sz w:val="22"/>
          <w:szCs w:val="22"/>
        </w:rPr>
      </w:pPr>
    </w:p>
    <w:p w:rsidR="00687B2F" w:rsidRPr="00E718FB" w:rsidRDefault="006B3F2B" w:rsidP="00E03621">
      <w:pPr>
        <w:widowControl/>
        <w:snapToGrid w:val="0"/>
        <w:ind w:firstLine="720"/>
        <w:jc w:val="both"/>
        <w:rPr>
          <w:rFonts w:ascii="Times New Roman" w:hAnsi="Times New Roman"/>
          <w:color w:val="000000"/>
          <w:sz w:val="22"/>
          <w:szCs w:val="22"/>
        </w:rPr>
      </w:pPr>
      <w:r w:rsidRPr="00E718FB">
        <w:rPr>
          <w:rFonts w:ascii="Times New Roman" w:hAnsi="Times New Roman"/>
          <w:sz w:val="22"/>
          <w:szCs w:val="22"/>
        </w:rPr>
        <w:t>5</w:t>
      </w:r>
      <w:r w:rsidR="00A4353C" w:rsidRPr="00E718FB">
        <w:rPr>
          <w:rFonts w:ascii="Times New Roman" w:hAnsi="Times New Roman"/>
          <w:sz w:val="22"/>
          <w:szCs w:val="22"/>
        </w:rPr>
        <w:t>.1</w:t>
      </w:r>
      <w:r w:rsidR="00AF5A60" w:rsidRPr="00E718FB">
        <w:rPr>
          <w:rFonts w:ascii="Times New Roman" w:hAnsi="Times New Roman"/>
          <w:sz w:val="22"/>
          <w:szCs w:val="22"/>
        </w:rPr>
        <w:tab/>
      </w:r>
      <w:r w:rsidR="00A4353C" w:rsidRPr="00E718FB">
        <w:rPr>
          <w:rFonts w:ascii="Times New Roman" w:hAnsi="Times New Roman"/>
          <w:sz w:val="22"/>
          <w:szCs w:val="22"/>
          <w:u w:val="single"/>
        </w:rPr>
        <w:t>Contractor Indemnification</w:t>
      </w:r>
      <w:r w:rsidR="00A4353C" w:rsidRPr="00E718FB">
        <w:rPr>
          <w:rFonts w:ascii="Times New Roman" w:hAnsi="Times New Roman"/>
          <w:sz w:val="22"/>
          <w:szCs w:val="22"/>
        </w:rPr>
        <w:t>.</w:t>
      </w:r>
      <w:r w:rsidR="00364739">
        <w:rPr>
          <w:rFonts w:ascii="Times New Roman" w:hAnsi="Times New Roman"/>
          <w:sz w:val="22"/>
          <w:szCs w:val="22"/>
        </w:rPr>
        <w:t xml:space="preserve"> </w:t>
      </w:r>
      <w:r w:rsidR="00A4353C" w:rsidRPr="00E718FB">
        <w:rPr>
          <w:rFonts w:ascii="Times New Roman" w:hAnsi="Times New Roman"/>
          <w:sz w:val="22"/>
          <w:szCs w:val="22"/>
        </w:rPr>
        <w:t>The Contractor agrees to</w:t>
      </w:r>
      <w:r w:rsidR="00C47805" w:rsidRPr="00E718FB">
        <w:rPr>
          <w:rFonts w:ascii="Times New Roman" w:hAnsi="Times New Roman"/>
          <w:sz w:val="22"/>
          <w:szCs w:val="22"/>
        </w:rPr>
        <w:t xml:space="preserve"> release</w:t>
      </w:r>
      <w:r w:rsidR="00C15B76">
        <w:rPr>
          <w:rFonts w:ascii="Times New Roman" w:hAnsi="Times New Roman"/>
          <w:sz w:val="22"/>
          <w:szCs w:val="22"/>
        </w:rPr>
        <w:t>,</w:t>
      </w:r>
      <w:r w:rsidR="00A4353C" w:rsidRPr="00E718FB">
        <w:rPr>
          <w:rFonts w:ascii="Times New Roman" w:hAnsi="Times New Roman"/>
          <w:sz w:val="22"/>
          <w:szCs w:val="22"/>
        </w:rPr>
        <w:t xml:space="preserve"> indemnify, defend</w:t>
      </w:r>
      <w:r w:rsidR="00DF6E7F" w:rsidRPr="00E718FB">
        <w:rPr>
          <w:rFonts w:ascii="Times New Roman" w:hAnsi="Times New Roman"/>
          <w:sz w:val="22"/>
          <w:szCs w:val="22"/>
        </w:rPr>
        <w:t>,</w:t>
      </w:r>
      <w:r w:rsidR="00A4353C" w:rsidRPr="00E718FB">
        <w:rPr>
          <w:rFonts w:ascii="Times New Roman" w:hAnsi="Times New Roman"/>
          <w:sz w:val="22"/>
          <w:szCs w:val="22"/>
        </w:rPr>
        <w:t xml:space="preserve"> and hold the </w:t>
      </w:r>
      <w:r w:rsidR="00AF5A60" w:rsidRPr="00E718FB">
        <w:rPr>
          <w:rFonts w:ascii="Times New Roman" w:hAnsi="Times New Roman"/>
          <w:sz w:val="22"/>
          <w:szCs w:val="22"/>
        </w:rPr>
        <w:t xml:space="preserve">City, its elected officials, officers, employees, agents, representatives, </w:t>
      </w:r>
      <w:r w:rsidR="00AF5A60" w:rsidRPr="00E718FB">
        <w:rPr>
          <w:rFonts w:ascii="Times New Roman" w:hAnsi="Times New Roman"/>
          <w:spacing w:val="-3"/>
          <w:kern w:val="1"/>
          <w:sz w:val="22"/>
          <w:szCs w:val="22"/>
        </w:rPr>
        <w:t xml:space="preserve">insurers, </w:t>
      </w:r>
      <w:r w:rsidR="0021598A">
        <w:rPr>
          <w:rFonts w:ascii="Times New Roman" w:hAnsi="Times New Roman"/>
          <w:spacing w:val="-3"/>
          <w:kern w:val="1"/>
          <w:sz w:val="22"/>
          <w:szCs w:val="22"/>
        </w:rPr>
        <w:t>Contractor</w:t>
      </w:r>
      <w:r w:rsidR="00AF5A60" w:rsidRPr="00E718FB">
        <w:rPr>
          <w:rFonts w:ascii="Times New Roman" w:hAnsi="Times New Roman"/>
          <w:spacing w:val="-3"/>
          <w:kern w:val="1"/>
          <w:sz w:val="22"/>
          <w:szCs w:val="22"/>
        </w:rPr>
        <w:t xml:space="preserve">s, </w:t>
      </w:r>
      <w:r w:rsidR="00AF5A60" w:rsidRPr="00E718FB">
        <w:rPr>
          <w:rFonts w:ascii="Times New Roman" w:hAnsi="Times New Roman"/>
          <w:sz w:val="22"/>
          <w:szCs w:val="22"/>
        </w:rPr>
        <w:t>and volunteers</w:t>
      </w:r>
      <w:r w:rsidR="00AF5A60" w:rsidRPr="00E718FB" w:rsidDel="00AF5A60">
        <w:rPr>
          <w:rFonts w:ascii="Times New Roman" w:hAnsi="Times New Roman"/>
          <w:sz w:val="22"/>
          <w:szCs w:val="22"/>
        </w:rPr>
        <w:t xml:space="preserve"> </w:t>
      </w:r>
      <w:r w:rsidR="00A4353C" w:rsidRPr="00E718FB">
        <w:rPr>
          <w:rFonts w:ascii="Times New Roman" w:hAnsi="Times New Roman"/>
          <w:sz w:val="22"/>
          <w:szCs w:val="22"/>
        </w:rPr>
        <w:t xml:space="preserve">harmless from any and all </w:t>
      </w:r>
      <w:r w:rsidR="00AF5A60" w:rsidRPr="00E718FB">
        <w:rPr>
          <w:rFonts w:ascii="Times New Roman" w:hAnsi="Times New Roman"/>
          <w:sz w:val="22"/>
          <w:szCs w:val="22"/>
        </w:rPr>
        <w:t xml:space="preserve">claims, demands, actions, suits, causes of action, arbitrations, mediations, proceedings, judgments, awards, injuries, damages, liabilities, </w:t>
      </w:r>
      <w:r w:rsidR="00AF5A60" w:rsidRPr="00E718FB">
        <w:rPr>
          <w:rFonts w:ascii="Times New Roman" w:hAnsi="Times New Roman"/>
          <w:spacing w:val="-3"/>
          <w:kern w:val="1"/>
          <w:sz w:val="22"/>
          <w:szCs w:val="22"/>
        </w:rPr>
        <w:t xml:space="preserve">taxes, </w:t>
      </w:r>
      <w:r w:rsidR="00AF5A60" w:rsidRPr="00E718FB">
        <w:rPr>
          <w:rFonts w:ascii="Times New Roman" w:hAnsi="Times New Roman"/>
          <w:sz w:val="22"/>
          <w:szCs w:val="22"/>
        </w:rPr>
        <w:t xml:space="preserve">losses, fines, fees, penalties expenses, </w:t>
      </w:r>
      <w:r w:rsidR="0021598A">
        <w:rPr>
          <w:rFonts w:ascii="Times New Roman" w:hAnsi="Times New Roman"/>
          <w:sz w:val="22"/>
          <w:szCs w:val="22"/>
        </w:rPr>
        <w:t>Contractor</w:t>
      </w:r>
      <w:r w:rsidR="00364739">
        <w:rPr>
          <w:rFonts w:ascii="Times New Roman" w:hAnsi="Times New Roman"/>
          <w:sz w:val="22"/>
          <w:szCs w:val="22"/>
        </w:rPr>
        <w:t>’</w:t>
      </w:r>
      <w:r w:rsidR="00AF5A60" w:rsidRPr="00E718FB">
        <w:rPr>
          <w:rFonts w:ascii="Times New Roman" w:hAnsi="Times New Roman"/>
          <w:sz w:val="22"/>
          <w:szCs w:val="22"/>
        </w:rPr>
        <w:t xml:space="preserve">s fees, costs, and/or litigation expenses </w:t>
      </w:r>
      <w:r w:rsidR="00A4353C" w:rsidRPr="00E718FB">
        <w:rPr>
          <w:rFonts w:ascii="Times New Roman" w:hAnsi="Times New Roman"/>
          <w:sz w:val="22"/>
          <w:szCs w:val="22"/>
        </w:rPr>
        <w:t>to or by any and all persons or entities, including, without limitation, their respective agents, licensees, or representatives</w:t>
      </w:r>
      <w:r w:rsidR="00C15B76">
        <w:rPr>
          <w:rFonts w:ascii="Times New Roman" w:hAnsi="Times New Roman"/>
          <w:sz w:val="22"/>
          <w:szCs w:val="22"/>
        </w:rPr>
        <w:t>;</w:t>
      </w:r>
      <w:r w:rsidR="00A4353C" w:rsidRPr="00E718FB">
        <w:rPr>
          <w:rFonts w:ascii="Times New Roman" w:hAnsi="Times New Roman"/>
          <w:sz w:val="22"/>
          <w:szCs w:val="22"/>
        </w:rPr>
        <w:t xml:space="preserve"> arising from, resulting from, or </w:t>
      </w:r>
      <w:r w:rsidR="002E2700" w:rsidRPr="00E718FB">
        <w:rPr>
          <w:rFonts w:ascii="Times New Roman" w:hAnsi="Times New Roman"/>
          <w:sz w:val="22"/>
          <w:szCs w:val="22"/>
        </w:rPr>
        <w:t xml:space="preserve">in </w:t>
      </w:r>
      <w:r w:rsidR="00A4353C" w:rsidRPr="00E718FB">
        <w:rPr>
          <w:rFonts w:ascii="Times New Roman" w:hAnsi="Times New Roman"/>
          <w:sz w:val="22"/>
          <w:szCs w:val="22"/>
        </w:rPr>
        <w:t>connect</w:t>
      </w:r>
      <w:r w:rsidR="002E2700" w:rsidRPr="00E718FB">
        <w:rPr>
          <w:rFonts w:ascii="Times New Roman" w:hAnsi="Times New Roman"/>
          <w:sz w:val="22"/>
          <w:szCs w:val="22"/>
        </w:rPr>
        <w:t>ion</w:t>
      </w:r>
      <w:r w:rsidR="00A4353C" w:rsidRPr="00E718FB">
        <w:rPr>
          <w:rFonts w:ascii="Times New Roman" w:hAnsi="Times New Roman"/>
          <w:sz w:val="22"/>
          <w:szCs w:val="22"/>
        </w:rPr>
        <w:t xml:space="preserve"> with this Agreement </w:t>
      </w:r>
      <w:r w:rsidR="00BC6813" w:rsidRPr="00E718FB">
        <w:rPr>
          <w:rFonts w:ascii="Times New Roman" w:hAnsi="Times New Roman"/>
          <w:sz w:val="22"/>
          <w:szCs w:val="22"/>
        </w:rPr>
        <w:t xml:space="preserve">or the performance of this Agreement, except for that portion </w:t>
      </w:r>
      <w:r w:rsidR="00BC6813" w:rsidRPr="00E718FB">
        <w:rPr>
          <w:rFonts w:ascii="Times New Roman" w:hAnsi="Times New Roman"/>
          <w:color w:val="000000"/>
          <w:sz w:val="22"/>
          <w:szCs w:val="22"/>
        </w:rPr>
        <w:t xml:space="preserve">of the </w:t>
      </w:r>
      <w:r w:rsidR="00DF6E7F" w:rsidRPr="00E718FB">
        <w:rPr>
          <w:rFonts w:ascii="Times New Roman" w:hAnsi="Times New Roman"/>
          <w:color w:val="000000"/>
          <w:sz w:val="22"/>
          <w:szCs w:val="22"/>
        </w:rPr>
        <w:t>claims</w:t>
      </w:r>
      <w:r w:rsidR="00BC6813" w:rsidRPr="00E718FB">
        <w:rPr>
          <w:rFonts w:ascii="Times New Roman" w:hAnsi="Times New Roman"/>
          <w:color w:val="000000"/>
          <w:sz w:val="22"/>
          <w:szCs w:val="22"/>
        </w:rPr>
        <w:t xml:space="preserve"> caused by the City</w:t>
      </w:r>
      <w:r w:rsidR="00364739">
        <w:rPr>
          <w:rFonts w:ascii="Times New Roman" w:hAnsi="Times New Roman"/>
          <w:color w:val="000000"/>
          <w:sz w:val="22"/>
          <w:szCs w:val="22"/>
        </w:rPr>
        <w:t>’</w:t>
      </w:r>
      <w:r w:rsidR="00BC6813" w:rsidRPr="00E718FB">
        <w:rPr>
          <w:rFonts w:ascii="Times New Roman" w:hAnsi="Times New Roman"/>
          <w:color w:val="000000"/>
          <w:sz w:val="22"/>
          <w:szCs w:val="22"/>
        </w:rPr>
        <w:t>s sole negligence.</w:t>
      </w:r>
      <w:r w:rsidR="00364739">
        <w:rPr>
          <w:rFonts w:ascii="Times New Roman" w:hAnsi="Times New Roman"/>
          <w:color w:val="000000"/>
          <w:sz w:val="22"/>
          <w:szCs w:val="22"/>
        </w:rPr>
        <w:t xml:space="preserve"> </w:t>
      </w:r>
      <w:r w:rsidR="00BC6813" w:rsidRPr="00E718FB">
        <w:rPr>
          <w:rFonts w:ascii="Times New Roman" w:hAnsi="Times New Roman"/>
          <w:color w:val="000000"/>
          <w:sz w:val="22"/>
          <w:szCs w:val="22"/>
        </w:rPr>
        <w:t xml:space="preserve">Should a court of competent jurisdiction determine that this Agreement is subject to RCW 4.24.115, then, in the event of liability for damages arising out of bodily injury to persons or damages to property caused by or resulting from the concurrent negligence of the Contractor and the City, the </w:t>
      </w:r>
      <w:r w:rsidR="00E03621" w:rsidRPr="00E718FB">
        <w:rPr>
          <w:rFonts w:ascii="Times New Roman" w:hAnsi="Times New Roman"/>
          <w:color w:val="000000"/>
          <w:sz w:val="22"/>
          <w:szCs w:val="22"/>
        </w:rPr>
        <w:t>Contractor</w:t>
      </w:r>
      <w:r w:rsidR="00364739">
        <w:rPr>
          <w:rFonts w:ascii="Times New Roman" w:hAnsi="Times New Roman"/>
          <w:color w:val="000000"/>
          <w:sz w:val="22"/>
          <w:szCs w:val="22"/>
        </w:rPr>
        <w:t>’</w:t>
      </w:r>
      <w:r w:rsidR="00BC6813" w:rsidRPr="00E718FB">
        <w:rPr>
          <w:rFonts w:ascii="Times New Roman" w:hAnsi="Times New Roman"/>
          <w:color w:val="000000"/>
          <w:sz w:val="22"/>
          <w:szCs w:val="22"/>
        </w:rPr>
        <w:t xml:space="preserve">s liability hereunder shall be only to the extent of the </w:t>
      </w:r>
      <w:r w:rsidR="00E03621" w:rsidRPr="00E718FB">
        <w:rPr>
          <w:rFonts w:ascii="Times New Roman" w:hAnsi="Times New Roman"/>
          <w:color w:val="000000"/>
          <w:sz w:val="22"/>
          <w:szCs w:val="22"/>
        </w:rPr>
        <w:t>Contractor</w:t>
      </w:r>
      <w:r w:rsidR="00364739">
        <w:rPr>
          <w:rFonts w:ascii="Times New Roman" w:hAnsi="Times New Roman"/>
          <w:color w:val="000000"/>
          <w:sz w:val="22"/>
          <w:szCs w:val="22"/>
        </w:rPr>
        <w:t>’</w:t>
      </w:r>
      <w:r w:rsidR="00BC6813" w:rsidRPr="00E718FB">
        <w:rPr>
          <w:rFonts w:ascii="Times New Roman" w:hAnsi="Times New Roman"/>
          <w:color w:val="000000"/>
          <w:sz w:val="22"/>
          <w:szCs w:val="22"/>
        </w:rPr>
        <w:t>s negligence.</w:t>
      </w:r>
      <w:r w:rsidR="00364739">
        <w:rPr>
          <w:rFonts w:ascii="Times New Roman" w:hAnsi="Times New Roman"/>
          <w:color w:val="000000"/>
          <w:sz w:val="22"/>
          <w:szCs w:val="22"/>
        </w:rPr>
        <w:t xml:space="preserve"> </w:t>
      </w:r>
      <w:r w:rsidR="00687B2F" w:rsidRPr="00E718FB">
        <w:rPr>
          <w:rFonts w:ascii="Times New Roman" w:hAnsi="Times New Roman"/>
          <w:sz w:val="22"/>
          <w:szCs w:val="22"/>
        </w:rPr>
        <w:t xml:space="preserve">Contractor shall ensure that each sub-contractor shall agree to defend and indemnify the </w:t>
      </w:r>
      <w:r w:rsidR="00AF5A60" w:rsidRPr="00E718FB">
        <w:rPr>
          <w:rFonts w:ascii="Times New Roman" w:hAnsi="Times New Roman"/>
          <w:sz w:val="22"/>
          <w:szCs w:val="22"/>
        </w:rPr>
        <w:t xml:space="preserve">City, its elected officials, officers, employees, agents, representatives, </w:t>
      </w:r>
      <w:r w:rsidR="00AF5A60" w:rsidRPr="00E718FB">
        <w:rPr>
          <w:rFonts w:ascii="Times New Roman" w:hAnsi="Times New Roman"/>
          <w:spacing w:val="-3"/>
          <w:kern w:val="1"/>
          <w:sz w:val="22"/>
          <w:szCs w:val="22"/>
        </w:rPr>
        <w:t xml:space="preserve">insurers, </w:t>
      </w:r>
      <w:r w:rsidR="0021598A">
        <w:rPr>
          <w:rFonts w:ascii="Times New Roman" w:hAnsi="Times New Roman"/>
          <w:spacing w:val="-3"/>
          <w:kern w:val="1"/>
          <w:sz w:val="22"/>
          <w:szCs w:val="22"/>
        </w:rPr>
        <w:t>Contractor</w:t>
      </w:r>
      <w:r w:rsidR="00AF5A60" w:rsidRPr="00E718FB">
        <w:rPr>
          <w:rFonts w:ascii="Times New Roman" w:hAnsi="Times New Roman"/>
          <w:spacing w:val="-3"/>
          <w:kern w:val="1"/>
          <w:sz w:val="22"/>
          <w:szCs w:val="22"/>
        </w:rPr>
        <w:t xml:space="preserve">s, </w:t>
      </w:r>
      <w:r w:rsidR="00AF5A60" w:rsidRPr="00E718FB">
        <w:rPr>
          <w:rFonts w:ascii="Times New Roman" w:hAnsi="Times New Roman"/>
          <w:sz w:val="22"/>
          <w:szCs w:val="22"/>
        </w:rPr>
        <w:t xml:space="preserve">and volunteers </w:t>
      </w:r>
      <w:r w:rsidR="00687B2F" w:rsidRPr="00E718FB">
        <w:rPr>
          <w:rFonts w:ascii="Times New Roman" w:hAnsi="Times New Roman"/>
          <w:sz w:val="22"/>
          <w:szCs w:val="22"/>
        </w:rPr>
        <w:t xml:space="preserve">to the extent and on the same terms and conditions as the Contractor pursuant to this paragraph. </w:t>
      </w:r>
      <w:r w:rsidR="00687B2F" w:rsidRPr="00E718FB">
        <w:rPr>
          <w:rFonts w:ascii="Times New Roman" w:hAnsi="Times New Roman"/>
          <w:color w:val="000000"/>
          <w:sz w:val="22"/>
          <w:szCs w:val="22"/>
        </w:rPr>
        <w:t>The City</w:t>
      </w:r>
      <w:r w:rsidR="00364739">
        <w:rPr>
          <w:rFonts w:ascii="Times New Roman" w:hAnsi="Times New Roman"/>
          <w:color w:val="000000"/>
          <w:sz w:val="22"/>
          <w:szCs w:val="22"/>
        </w:rPr>
        <w:t>’</w:t>
      </w:r>
      <w:r w:rsidR="00687B2F" w:rsidRPr="00E718FB">
        <w:rPr>
          <w:rFonts w:ascii="Times New Roman" w:hAnsi="Times New Roman"/>
          <w:color w:val="000000"/>
          <w:sz w:val="22"/>
          <w:szCs w:val="22"/>
        </w:rPr>
        <w:t xml:space="preserve">s inspection or acceptance of any of </w:t>
      </w:r>
      <w:r w:rsidR="00E718FB" w:rsidRPr="00E718FB">
        <w:rPr>
          <w:rFonts w:ascii="Times New Roman" w:hAnsi="Times New Roman"/>
          <w:color w:val="000000"/>
          <w:sz w:val="22"/>
          <w:szCs w:val="22"/>
        </w:rPr>
        <w:t>Contractor</w:t>
      </w:r>
      <w:r w:rsidR="00364739">
        <w:rPr>
          <w:rFonts w:ascii="Times New Roman" w:hAnsi="Times New Roman"/>
          <w:color w:val="000000"/>
          <w:sz w:val="22"/>
          <w:szCs w:val="22"/>
        </w:rPr>
        <w:t>’</w:t>
      </w:r>
      <w:r w:rsidR="00E718FB" w:rsidRPr="00E718FB">
        <w:rPr>
          <w:rFonts w:ascii="Times New Roman" w:hAnsi="Times New Roman"/>
          <w:color w:val="000000"/>
          <w:sz w:val="22"/>
          <w:szCs w:val="22"/>
        </w:rPr>
        <w:t>s</w:t>
      </w:r>
      <w:r w:rsidR="00687B2F" w:rsidRPr="00E718FB">
        <w:rPr>
          <w:rFonts w:ascii="Times New Roman" w:hAnsi="Times New Roman"/>
          <w:color w:val="000000"/>
          <w:sz w:val="22"/>
          <w:szCs w:val="22"/>
        </w:rPr>
        <w:t xml:space="preserve"> work when completed shall not be grounds to avoid any of these covenants of indemnification.</w:t>
      </w:r>
      <w:r w:rsidR="00364739">
        <w:rPr>
          <w:rFonts w:ascii="Times New Roman" w:hAnsi="Times New Roman"/>
          <w:color w:val="000000"/>
          <w:sz w:val="22"/>
          <w:szCs w:val="22"/>
        </w:rPr>
        <w:t xml:space="preserve"> </w:t>
      </w:r>
    </w:p>
    <w:p w:rsidR="00687B2F" w:rsidRPr="00E718FB" w:rsidRDefault="00687B2F" w:rsidP="00E03621">
      <w:pPr>
        <w:widowControl/>
        <w:snapToGrid w:val="0"/>
        <w:ind w:firstLine="720"/>
        <w:jc w:val="both"/>
        <w:rPr>
          <w:rFonts w:ascii="Times New Roman" w:hAnsi="Times New Roman"/>
          <w:color w:val="000000"/>
          <w:sz w:val="22"/>
          <w:szCs w:val="22"/>
        </w:rPr>
      </w:pPr>
    </w:p>
    <w:p w:rsidR="00A4353C" w:rsidRPr="00E718FB" w:rsidRDefault="006B3F2B" w:rsidP="00E03621">
      <w:pPr>
        <w:widowControl/>
        <w:snapToGrid w:val="0"/>
        <w:ind w:firstLine="720"/>
        <w:jc w:val="both"/>
        <w:rPr>
          <w:rFonts w:ascii="Times New Roman" w:hAnsi="Times New Roman"/>
          <w:color w:val="000000"/>
          <w:sz w:val="22"/>
          <w:szCs w:val="22"/>
        </w:rPr>
      </w:pPr>
      <w:r w:rsidRPr="00E718FB">
        <w:rPr>
          <w:rFonts w:ascii="Times New Roman" w:hAnsi="Times New Roman"/>
          <w:color w:val="000000"/>
          <w:sz w:val="22"/>
          <w:szCs w:val="22"/>
        </w:rPr>
        <w:t>5</w:t>
      </w:r>
      <w:r w:rsidR="00687B2F" w:rsidRPr="00E718FB">
        <w:rPr>
          <w:rFonts w:ascii="Times New Roman" w:hAnsi="Times New Roman"/>
          <w:color w:val="000000"/>
          <w:sz w:val="22"/>
          <w:szCs w:val="22"/>
        </w:rPr>
        <w:t>.</w:t>
      </w:r>
      <w:r w:rsidR="00B0194E" w:rsidRPr="00E718FB">
        <w:rPr>
          <w:rFonts w:ascii="Times New Roman" w:hAnsi="Times New Roman"/>
          <w:color w:val="000000"/>
          <w:sz w:val="22"/>
          <w:szCs w:val="22"/>
        </w:rPr>
        <w:t>2</w:t>
      </w:r>
      <w:r w:rsidR="00687B2F" w:rsidRPr="00E718FB">
        <w:rPr>
          <w:rFonts w:ascii="Times New Roman" w:hAnsi="Times New Roman"/>
          <w:color w:val="000000"/>
          <w:sz w:val="22"/>
          <w:szCs w:val="22"/>
        </w:rPr>
        <w:t xml:space="preserve"> </w:t>
      </w:r>
      <w:r w:rsidR="00B0194E" w:rsidRPr="00E718FB">
        <w:rPr>
          <w:rFonts w:ascii="Times New Roman" w:hAnsi="Times New Roman"/>
          <w:color w:val="000000"/>
          <w:sz w:val="22"/>
          <w:szCs w:val="22"/>
        </w:rPr>
        <w:tab/>
      </w:r>
      <w:r w:rsidR="00B0194E" w:rsidRPr="00E718FB">
        <w:rPr>
          <w:rFonts w:ascii="Times New Roman" w:hAnsi="Times New Roman"/>
          <w:sz w:val="22"/>
          <w:szCs w:val="22"/>
          <w:u w:val="single"/>
        </w:rPr>
        <w:t>Industrial Insurance Act</w:t>
      </w:r>
      <w:r w:rsidR="00B0194E" w:rsidRPr="00E718FB">
        <w:rPr>
          <w:rFonts w:ascii="Times New Roman" w:hAnsi="Times New Roman"/>
          <w:color w:val="000000"/>
          <w:sz w:val="22"/>
          <w:szCs w:val="22"/>
          <w:u w:val="single"/>
        </w:rPr>
        <w:t xml:space="preserve"> Waiver</w:t>
      </w:r>
      <w:r w:rsidR="000B28E0" w:rsidRPr="00E718FB">
        <w:rPr>
          <w:rFonts w:ascii="Times New Roman" w:hAnsi="Times New Roman"/>
          <w:color w:val="000000"/>
          <w:sz w:val="22"/>
          <w:szCs w:val="22"/>
        </w:rPr>
        <w:t>.</w:t>
      </w:r>
      <w:r w:rsidR="00364739">
        <w:rPr>
          <w:rFonts w:ascii="Times New Roman" w:hAnsi="Times New Roman"/>
          <w:color w:val="000000"/>
          <w:sz w:val="22"/>
          <w:szCs w:val="22"/>
        </w:rPr>
        <w:t xml:space="preserve"> </w:t>
      </w:r>
      <w:r w:rsidR="00D16042" w:rsidRPr="00E718FB">
        <w:rPr>
          <w:rFonts w:ascii="Times New Roman" w:hAnsi="Times New Roman"/>
          <w:color w:val="000000"/>
          <w:sz w:val="22"/>
          <w:szCs w:val="22"/>
        </w:rPr>
        <w:t xml:space="preserve">It is specifically and expressly understood that the </w:t>
      </w:r>
      <w:r w:rsidR="00D16042" w:rsidRPr="00E718FB">
        <w:rPr>
          <w:rFonts w:ascii="Times New Roman" w:hAnsi="Times New Roman"/>
          <w:sz w:val="22"/>
          <w:szCs w:val="22"/>
        </w:rPr>
        <w:t xml:space="preserve">Contractor waives any immunity that may be granted to it under the </w:t>
      </w:r>
      <w:smartTag w:uri="urn:schemas-microsoft-com:office:smarttags" w:element="place">
        <w:smartTag w:uri="urn:schemas-microsoft-com:office:smarttags" w:element="stockticker">
          <w:r w:rsidR="00D16042" w:rsidRPr="00E718FB">
            <w:rPr>
              <w:rFonts w:ascii="Times New Roman" w:hAnsi="Times New Roman"/>
              <w:sz w:val="22"/>
              <w:szCs w:val="22"/>
            </w:rPr>
            <w:t>Washington</w:t>
          </w:r>
        </w:smartTag>
        <w:r w:rsidR="00D16042" w:rsidRPr="00E718FB">
          <w:rPr>
            <w:rFonts w:ascii="Times New Roman" w:hAnsi="Times New Roman"/>
            <w:sz w:val="22"/>
            <w:szCs w:val="22"/>
          </w:rPr>
          <w:t xml:space="preserve"> </w:t>
        </w:r>
        <w:smartTag w:uri="urn:schemas-microsoft-com:office:smarttags" w:element="PlaceType">
          <w:r w:rsidR="00D16042" w:rsidRPr="00E718FB">
            <w:rPr>
              <w:rFonts w:ascii="Times New Roman" w:hAnsi="Times New Roman"/>
              <w:sz w:val="22"/>
              <w:szCs w:val="22"/>
            </w:rPr>
            <w:t>State</w:t>
          </w:r>
        </w:smartTag>
      </w:smartTag>
      <w:r w:rsidR="00D16042" w:rsidRPr="00E718FB">
        <w:rPr>
          <w:rFonts w:ascii="Times New Roman" w:hAnsi="Times New Roman"/>
          <w:sz w:val="22"/>
          <w:szCs w:val="22"/>
        </w:rPr>
        <w:t xml:space="preserve"> industrial insurance act, Title 51 RCW</w:t>
      </w:r>
      <w:r w:rsidR="00D16042" w:rsidRPr="00E718FB">
        <w:rPr>
          <w:rFonts w:ascii="Times New Roman" w:hAnsi="Times New Roman"/>
          <w:color w:val="000000"/>
          <w:sz w:val="22"/>
          <w:szCs w:val="22"/>
        </w:rPr>
        <w:t>, solely for the purposes of this indemnification</w:t>
      </w:r>
      <w:r w:rsidR="00D16042" w:rsidRPr="00E718FB">
        <w:rPr>
          <w:rFonts w:ascii="Times New Roman" w:hAnsi="Times New Roman"/>
          <w:sz w:val="22"/>
          <w:szCs w:val="22"/>
        </w:rPr>
        <w:t>.</w:t>
      </w:r>
      <w:r w:rsidR="00364739">
        <w:rPr>
          <w:rFonts w:ascii="Times New Roman" w:hAnsi="Times New Roman"/>
          <w:sz w:val="22"/>
          <w:szCs w:val="22"/>
        </w:rPr>
        <w:t xml:space="preserve"> </w:t>
      </w:r>
      <w:r w:rsidR="00D16042" w:rsidRPr="00E718FB">
        <w:rPr>
          <w:rFonts w:ascii="Times New Roman" w:hAnsi="Times New Roman"/>
          <w:sz w:val="22"/>
          <w:szCs w:val="22"/>
        </w:rPr>
        <w:t>Contractor</w:t>
      </w:r>
      <w:r w:rsidR="00364739">
        <w:rPr>
          <w:rFonts w:ascii="Times New Roman" w:hAnsi="Times New Roman"/>
          <w:sz w:val="22"/>
          <w:szCs w:val="22"/>
        </w:rPr>
        <w:t>’</w:t>
      </w:r>
      <w:r w:rsidR="00D16042" w:rsidRPr="00E718FB">
        <w:rPr>
          <w:rFonts w:ascii="Times New Roman" w:hAnsi="Times New Roman"/>
          <w:sz w:val="22"/>
          <w:szCs w:val="22"/>
        </w:rPr>
        <w:t>s indemnification shall not be limited in any way by any limitation on the amount of damages, compensation or benefits payable to or by any third party under workers</w:t>
      </w:r>
      <w:r w:rsidR="00364739">
        <w:rPr>
          <w:rFonts w:ascii="Times New Roman" w:hAnsi="Times New Roman"/>
          <w:sz w:val="22"/>
          <w:szCs w:val="22"/>
        </w:rPr>
        <w:t>’</w:t>
      </w:r>
      <w:r w:rsidR="00D16042" w:rsidRPr="00E718FB">
        <w:rPr>
          <w:rFonts w:ascii="Times New Roman" w:hAnsi="Times New Roman"/>
          <w:sz w:val="22"/>
          <w:szCs w:val="22"/>
        </w:rPr>
        <w:t xml:space="preserve"> compensation acts, disability benefit acts or any other benefits acts or programs.</w:t>
      </w:r>
      <w:r w:rsidR="00D16042" w:rsidRPr="00E718FB">
        <w:rPr>
          <w:rFonts w:ascii="Times New Roman" w:hAnsi="Times New Roman"/>
          <w:color w:val="000000"/>
          <w:sz w:val="22"/>
          <w:szCs w:val="22"/>
        </w:rPr>
        <w:t xml:space="preserve"> The Parties further acknowledge that they have mutually negotiated this waiver.</w:t>
      </w:r>
      <w:r w:rsidR="000D265A" w:rsidRPr="00E718FB">
        <w:rPr>
          <w:rFonts w:ascii="Times New Roman" w:hAnsi="Times New Roman"/>
          <w:color w:val="000000"/>
          <w:sz w:val="22"/>
          <w:szCs w:val="22"/>
        </w:rPr>
        <w:t xml:space="preserve"> </w:t>
      </w:r>
    </w:p>
    <w:p w:rsidR="000B28E0" w:rsidRPr="00E718FB" w:rsidRDefault="000B28E0" w:rsidP="00E03621">
      <w:pPr>
        <w:widowControl/>
        <w:snapToGrid w:val="0"/>
        <w:ind w:firstLine="720"/>
        <w:jc w:val="both"/>
        <w:rPr>
          <w:rFonts w:ascii="Times New Roman" w:hAnsi="Times New Roman"/>
          <w:color w:val="000000"/>
          <w:sz w:val="22"/>
          <w:szCs w:val="22"/>
        </w:rPr>
      </w:pPr>
    </w:p>
    <w:p w:rsidR="00A4353C" w:rsidRPr="00E718FB" w:rsidRDefault="006B3F2B" w:rsidP="00E03621">
      <w:pPr>
        <w:widowControl/>
        <w:snapToGrid w:val="0"/>
        <w:ind w:firstLine="720"/>
        <w:jc w:val="both"/>
        <w:rPr>
          <w:rFonts w:ascii="Times New Roman" w:hAnsi="Times New Roman"/>
          <w:sz w:val="22"/>
          <w:szCs w:val="22"/>
        </w:rPr>
      </w:pPr>
      <w:r w:rsidRPr="00E718FB">
        <w:rPr>
          <w:rFonts w:ascii="Times New Roman" w:hAnsi="Times New Roman"/>
          <w:sz w:val="22"/>
          <w:szCs w:val="22"/>
        </w:rPr>
        <w:t>5</w:t>
      </w:r>
      <w:r w:rsidR="00A4353C" w:rsidRPr="00E718FB">
        <w:rPr>
          <w:rFonts w:ascii="Times New Roman" w:hAnsi="Times New Roman"/>
          <w:sz w:val="22"/>
          <w:szCs w:val="22"/>
        </w:rPr>
        <w:t>.</w:t>
      </w:r>
      <w:r w:rsidR="00B0194E" w:rsidRPr="00E718FB">
        <w:rPr>
          <w:rFonts w:ascii="Times New Roman" w:hAnsi="Times New Roman"/>
          <w:sz w:val="22"/>
          <w:szCs w:val="22"/>
        </w:rPr>
        <w:t>3</w:t>
      </w:r>
      <w:r w:rsidR="00A4353C" w:rsidRPr="00E718FB">
        <w:rPr>
          <w:rFonts w:ascii="Times New Roman" w:hAnsi="Times New Roman"/>
          <w:sz w:val="22"/>
          <w:szCs w:val="22"/>
        </w:rPr>
        <w:tab/>
      </w:r>
      <w:r w:rsidR="00A4353C" w:rsidRPr="00E718FB">
        <w:rPr>
          <w:rFonts w:ascii="Times New Roman" w:hAnsi="Times New Roman"/>
          <w:sz w:val="22"/>
          <w:szCs w:val="22"/>
          <w:u w:val="single"/>
        </w:rPr>
        <w:t>City Indemnification</w:t>
      </w:r>
      <w:r w:rsidR="00A4353C" w:rsidRPr="00E718FB">
        <w:rPr>
          <w:rFonts w:ascii="Times New Roman" w:hAnsi="Times New Roman"/>
          <w:sz w:val="22"/>
          <w:szCs w:val="22"/>
        </w:rPr>
        <w:t>.</w:t>
      </w:r>
      <w:r w:rsidR="00364739">
        <w:rPr>
          <w:rFonts w:ascii="Times New Roman" w:hAnsi="Times New Roman"/>
          <w:sz w:val="22"/>
          <w:szCs w:val="22"/>
        </w:rPr>
        <w:t xml:space="preserve"> </w:t>
      </w:r>
      <w:r w:rsidR="00A4353C" w:rsidRPr="00E718FB">
        <w:rPr>
          <w:rFonts w:ascii="Times New Roman" w:hAnsi="Times New Roman"/>
          <w:sz w:val="22"/>
          <w:szCs w:val="22"/>
        </w:rPr>
        <w:t xml:space="preserve">The City agrees to </w:t>
      </w:r>
      <w:r w:rsidR="00C47805" w:rsidRPr="00E718FB">
        <w:rPr>
          <w:rFonts w:ascii="Times New Roman" w:hAnsi="Times New Roman"/>
          <w:sz w:val="22"/>
          <w:szCs w:val="22"/>
        </w:rPr>
        <w:t xml:space="preserve">release, </w:t>
      </w:r>
      <w:r w:rsidR="00A4353C" w:rsidRPr="00E718FB">
        <w:rPr>
          <w:rFonts w:ascii="Times New Roman" w:hAnsi="Times New Roman"/>
          <w:sz w:val="22"/>
          <w:szCs w:val="22"/>
        </w:rPr>
        <w:t>indemnify, defend and hold the Contractor</w:t>
      </w:r>
      <w:r w:rsidR="00AF5A60" w:rsidRPr="00E718FB">
        <w:rPr>
          <w:rFonts w:ascii="Times New Roman" w:hAnsi="Times New Roman"/>
          <w:sz w:val="22"/>
          <w:szCs w:val="22"/>
        </w:rPr>
        <w:t>, its officers, directors, shareholders, partners, employees, agents, representatives, and sub- contractors</w:t>
      </w:r>
      <w:r w:rsidR="00A4353C" w:rsidRPr="00E718FB">
        <w:rPr>
          <w:rFonts w:ascii="Times New Roman" w:hAnsi="Times New Roman"/>
          <w:sz w:val="22"/>
          <w:szCs w:val="22"/>
        </w:rPr>
        <w:t xml:space="preserve"> harmless from any and all </w:t>
      </w:r>
      <w:r w:rsidR="00B0194E" w:rsidRPr="00E718FB">
        <w:rPr>
          <w:rFonts w:ascii="Times New Roman" w:hAnsi="Times New Roman"/>
          <w:sz w:val="22"/>
          <w:szCs w:val="22"/>
        </w:rPr>
        <w:t xml:space="preserve">claims, demands, actions, suits, causes of action, arbitrations, mediations, proceedings, judgments, awards, injuries, damages, liabilities, losses, fines, fees, penalties expenses, </w:t>
      </w:r>
      <w:r w:rsidR="0021598A">
        <w:rPr>
          <w:rFonts w:ascii="Times New Roman" w:hAnsi="Times New Roman"/>
          <w:sz w:val="22"/>
          <w:szCs w:val="22"/>
        </w:rPr>
        <w:t>Contractor</w:t>
      </w:r>
      <w:r w:rsidR="00364739">
        <w:rPr>
          <w:rFonts w:ascii="Times New Roman" w:hAnsi="Times New Roman"/>
          <w:sz w:val="22"/>
          <w:szCs w:val="22"/>
        </w:rPr>
        <w:t>’</w:t>
      </w:r>
      <w:r w:rsidR="00B0194E" w:rsidRPr="00E718FB">
        <w:rPr>
          <w:rFonts w:ascii="Times New Roman" w:hAnsi="Times New Roman"/>
          <w:sz w:val="22"/>
          <w:szCs w:val="22"/>
        </w:rPr>
        <w:t xml:space="preserve">s fees, costs, and/or litigation expenses </w:t>
      </w:r>
      <w:r w:rsidR="00A4353C" w:rsidRPr="00E718FB">
        <w:rPr>
          <w:rFonts w:ascii="Times New Roman" w:hAnsi="Times New Roman"/>
          <w:sz w:val="22"/>
          <w:szCs w:val="22"/>
        </w:rPr>
        <w:t xml:space="preserve">to or by any </w:t>
      </w:r>
      <w:r w:rsidR="00A4353C" w:rsidRPr="00E718FB">
        <w:rPr>
          <w:rFonts w:ascii="Times New Roman" w:hAnsi="Times New Roman"/>
          <w:sz w:val="22"/>
          <w:szCs w:val="22"/>
        </w:rPr>
        <w:lastRenderedPageBreak/>
        <w:t>and all persons or entities, including without limitation, their respective agents, licensees, or representatives, arising from, resulting from or connected with this Agreement to the extent solely caused by the negligent acts, errors, or omissions of the City.</w:t>
      </w:r>
    </w:p>
    <w:p w:rsidR="00A4353C" w:rsidRPr="00E718FB" w:rsidRDefault="00A4353C" w:rsidP="00E03621">
      <w:pPr>
        <w:widowControl/>
        <w:snapToGrid w:val="0"/>
        <w:ind w:firstLine="720"/>
        <w:jc w:val="both"/>
        <w:rPr>
          <w:rFonts w:ascii="Times New Roman" w:hAnsi="Times New Roman"/>
          <w:sz w:val="22"/>
          <w:szCs w:val="22"/>
        </w:rPr>
      </w:pPr>
    </w:p>
    <w:p w:rsidR="00A4353C" w:rsidRPr="00E718FB" w:rsidRDefault="006B3F2B" w:rsidP="00E03621">
      <w:pPr>
        <w:widowControl/>
        <w:snapToGrid w:val="0"/>
        <w:ind w:firstLine="720"/>
        <w:jc w:val="both"/>
        <w:rPr>
          <w:rFonts w:ascii="Times New Roman" w:hAnsi="Times New Roman"/>
          <w:sz w:val="22"/>
          <w:szCs w:val="22"/>
        </w:rPr>
      </w:pPr>
      <w:r w:rsidRPr="00E718FB">
        <w:rPr>
          <w:rFonts w:ascii="Times New Roman" w:hAnsi="Times New Roman"/>
          <w:sz w:val="22"/>
          <w:szCs w:val="22"/>
        </w:rPr>
        <w:t>5</w:t>
      </w:r>
      <w:r w:rsidR="00A4353C" w:rsidRPr="00E718FB">
        <w:rPr>
          <w:rFonts w:ascii="Times New Roman" w:hAnsi="Times New Roman"/>
          <w:sz w:val="22"/>
          <w:szCs w:val="22"/>
        </w:rPr>
        <w:t>.</w:t>
      </w:r>
      <w:r w:rsidR="00B0194E" w:rsidRPr="00E718FB">
        <w:rPr>
          <w:rFonts w:ascii="Times New Roman" w:hAnsi="Times New Roman"/>
          <w:sz w:val="22"/>
          <w:szCs w:val="22"/>
        </w:rPr>
        <w:t>4</w:t>
      </w:r>
      <w:r w:rsidR="00A4353C" w:rsidRPr="00E718FB">
        <w:rPr>
          <w:rFonts w:ascii="Times New Roman" w:hAnsi="Times New Roman"/>
          <w:sz w:val="22"/>
          <w:szCs w:val="22"/>
        </w:rPr>
        <w:tab/>
      </w:r>
      <w:r w:rsidR="00A4353C" w:rsidRPr="00E718FB">
        <w:rPr>
          <w:rFonts w:ascii="Times New Roman" w:hAnsi="Times New Roman"/>
          <w:sz w:val="22"/>
          <w:szCs w:val="22"/>
          <w:u w:val="single"/>
        </w:rPr>
        <w:t>Survival</w:t>
      </w:r>
      <w:r w:rsidR="00A4353C" w:rsidRPr="00E718FB">
        <w:rPr>
          <w:rFonts w:ascii="Times New Roman" w:hAnsi="Times New Roman"/>
          <w:sz w:val="22"/>
          <w:szCs w:val="22"/>
        </w:rPr>
        <w:t>.</w:t>
      </w:r>
      <w:r w:rsidR="00364739">
        <w:rPr>
          <w:rFonts w:ascii="Times New Roman" w:hAnsi="Times New Roman"/>
          <w:sz w:val="22"/>
          <w:szCs w:val="22"/>
        </w:rPr>
        <w:t xml:space="preserve"> </w:t>
      </w:r>
      <w:r w:rsidR="00A4353C" w:rsidRPr="00E718FB">
        <w:rPr>
          <w:rFonts w:ascii="Times New Roman" w:hAnsi="Times New Roman"/>
          <w:sz w:val="22"/>
          <w:szCs w:val="22"/>
        </w:rPr>
        <w:t>The provisions of this Section shall survive the expiration or termination of this Agreement with respect to any event occurring prior to such expiration or termination.</w:t>
      </w:r>
    </w:p>
    <w:p w:rsidR="00A4353C" w:rsidRPr="00E718FB" w:rsidRDefault="00A4353C" w:rsidP="00E03621">
      <w:pPr>
        <w:widowControl/>
        <w:snapToGrid w:val="0"/>
        <w:jc w:val="both"/>
        <w:rPr>
          <w:rFonts w:ascii="Times New Roman" w:hAnsi="Times New Roman"/>
          <w:sz w:val="22"/>
          <w:szCs w:val="22"/>
        </w:rPr>
      </w:pPr>
    </w:p>
    <w:p w:rsidR="00CD5F13" w:rsidRPr="00E26DED" w:rsidRDefault="00CD5F13" w:rsidP="00CD5F13">
      <w:pPr>
        <w:widowControl/>
        <w:snapToGrid w:val="0"/>
        <w:jc w:val="both"/>
        <w:rPr>
          <w:rFonts w:ascii="Times New Roman" w:hAnsi="Times New Roman"/>
          <w:sz w:val="22"/>
          <w:szCs w:val="22"/>
        </w:rPr>
      </w:pPr>
      <w:r w:rsidRPr="003476A6">
        <w:rPr>
          <w:rFonts w:ascii="Times New Roman" w:hAnsi="Times New Roman"/>
          <w:b/>
          <w:sz w:val="22"/>
          <w:szCs w:val="22"/>
        </w:rPr>
        <w:t>6.</w:t>
      </w:r>
      <w:r w:rsidRPr="003476A6">
        <w:rPr>
          <w:rFonts w:ascii="Times New Roman" w:hAnsi="Times New Roman"/>
          <w:b/>
          <w:sz w:val="22"/>
          <w:szCs w:val="22"/>
        </w:rPr>
        <w:tab/>
      </w:r>
      <w:r w:rsidRPr="003476A6">
        <w:rPr>
          <w:rFonts w:ascii="Times New Roman" w:hAnsi="Times New Roman"/>
          <w:b/>
          <w:sz w:val="22"/>
          <w:szCs w:val="22"/>
          <w:u w:val="single"/>
        </w:rPr>
        <w:t>INSURANCE</w:t>
      </w:r>
      <w:r w:rsidRPr="003476A6">
        <w:rPr>
          <w:rFonts w:ascii="Times New Roman" w:hAnsi="Times New Roman"/>
          <w:b/>
          <w:sz w:val="22"/>
          <w:szCs w:val="22"/>
        </w:rPr>
        <w:t>.</w:t>
      </w:r>
      <w:r w:rsidRPr="003476A6">
        <w:rPr>
          <w:rFonts w:ascii="Times New Roman" w:hAnsi="Times New Roman"/>
          <w:sz w:val="22"/>
          <w:szCs w:val="22"/>
        </w:rPr>
        <w:t xml:space="preserve"> The Contractor agrees to carry insurance for liability which may arise from or in connection with the performance of the </w:t>
      </w:r>
      <w:r w:rsidRPr="00E26DED">
        <w:rPr>
          <w:rFonts w:ascii="Times New Roman" w:hAnsi="Times New Roman"/>
          <w:sz w:val="22"/>
          <w:szCs w:val="22"/>
        </w:rPr>
        <w:t>services or work by the Contractor, their agents, representatives, employees or subcontractors for the duration of the Agreement and thereafter with respect to any event occurring prior to such expiration or termination as follows:</w:t>
      </w:r>
    </w:p>
    <w:p w:rsidR="00CD5F13" w:rsidRPr="00E26DED" w:rsidRDefault="00CD5F13" w:rsidP="00CD5F13">
      <w:pPr>
        <w:widowControl/>
        <w:snapToGrid w:val="0"/>
        <w:jc w:val="both"/>
        <w:rPr>
          <w:rFonts w:ascii="Times New Roman" w:hAnsi="Times New Roman"/>
          <w:sz w:val="22"/>
          <w:szCs w:val="22"/>
        </w:rPr>
      </w:pPr>
    </w:p>
    <w:p w:rsidR="00CD5F13" w:rsidRPr="00E26DED" w:rsidRDefault="00CD5F13" w:rsidP="00CD5F13">
      <w:pPr>
        <w:widowControl/>
        <w:snapToGrid w:val="0"/>
        <w:ind w:firstLine="720"/>
        <w:jc w:val="both"/>
        <w:rPr>
          <w:rFonts w:ascii="Times New Roman" w:hAnsi="Times New Roman"/>
          <w:sz w:val="22"/>
          <w:szCs w:val="22"/>
        </w:rPr>
      </w:pPr>
      <w:r w:rsidRPr="00E26DED">
        <w:rPr>
          <w:rFonts w:ascii="Times New Roman" w:hAnsi="Times New Roman"/>
          <w:sz w:val="22"/>
          <w:szCs w:val="22"/>
        </w:rPr>
        <w:t>6.1.</w:t>
      </w:r>
      <w:r w:rsidRPr="00E26DED">
        <w:rPr>
          <w:rFonts w:ascii="Times New Roman" w:hAnsi="Times New Roman"/>
          <w:sz w:val="22"/>
          <w:szCs w:val="22"/>
        </w:rPr>
        <w:tab/>
      </w:r>
      <w:r w:rsidRPr="00E26DED">
        <w:rPr>
          <w:rFonts w:ascii="Times New Roman" w:hAnsi="Times New Roman"/>
          <w:sz w:val="22"/>
          <w:szCs w:val="22"/>
          <w:u w:val="single"/>
        </w:rPr>
        <w:t>Minimum Limits</w:t>
      </w:r>
      <w:r w:rsidRPr="00E26DED">
        <w:rPr>
          <w:rFonts w:ascii="Times New Roman" w:hAnsi="Times New Roman"/>
          <w:sz w:val="22"/>
          <w:szCs w:val="22"/>
        </w:rPr>
        <w:t>.</w:t>
      </w:r>
      <w:r w:rsidR="00364739">
        <w:rPr>
          <w:rFonts w:ascii="Times New Roman" w:hAnsi="Times New Roman"/>
          <w:sz w:val="22"/>
          <w:szCs w:val="22"/>
        </w:rPr>
        <w:t xml:space="preserve"> </w:t>
      </w:r>
      <w:r w:rsidRPr="00E26DED">
        <w:rPr>
          <w:rFonts w:ascii="Times New Roman" w:hAnsi="Times New Roman"/>
          <w:sz w:val="22"/>
          <w:szCs w:val="22"/>
        </w:rPr>
        <w:t>The Contractor agrees to carry as a minimum, the following insurance, in such forms and with such carriers who have a rating that is satisfactory to the City:</w:t>
      </w:r>
    </w:p>
    <w:p w:rsidR="00CD5F13" w:rsidRPr="007A6077" w:rsidRDefault="00CD5F13" w:rsidP="00CD5F13">
      <w:pPr>
        <w:widowControl/>
        <w:snapToGrid w:val="0"/>
        <w:ind w:firstLine="1440"/>
        <w:jc w:val="both"/>
        <w:rPr>
          <w:rFonts w:ascii="Times New Roman" w:hAnsi="Times New Roman"/>
          <w:sz w:val="22"/>
          <w:szCs w:val="22"/>
        </w:rPr>
      </w:pPr>
      <w:r w:rsidRPr="00E26DED">
        <w:rPr>
          <w:rFonts w:ascii="Times New Roman" w:hAnsi="Times New Roman"/>
          <w:sz w:val="22"/>
          <w:szCs w:val="22"/>
        </w:rPr>
        <w:t>a.</w:t>
      </w:r>
      <w:r w:rsidRPr="00E26DED">
        <w:rPr>
          <w:rFonts w:ascii="Times New Roman" w:hAnsi="Times New Roman"/>
          <w:sz w:val="22"/>
          <w:szCs w:val="22"/>
        </w:rPr>
        <w:tab/>
        <w:t>Commercial general liability insurance covering liability arising from premises, operations, independent contractors, products-completed operations, stop gap liability, personal inju</w:t>
      </w:r>
      <w:r w:rsidRPr="007A6077">
        <w:rPr>
          <w:rFonts w:ascii="Times New Roman" w:hAnsi="Times New Roman"/>
          <w:sz w:val="22"/>
          <w:szCs w:val="22"/>
        </w:rPr>
        <w:t>ry, bodily injury, death, property damage, products liability, advertising injury, and liability assumed under an insured contract with limits no less than $</w:t>
      </w:r>
      <w:r>
        <w:rPr>
          <w:rFonts w:ascii="Times New Roman" w:hAnsi="Times New Roman"/>
          <w:sz w:val="22"/>
          <w:szCs w:val="22"/>
        </w:rPr>
        <w:t>500</w:t>
      </w:r>
      <w:r w:rsidRPr="007A6077">
        <w:rPr>
          <w:rFonts w:ascii="Times New Roman" w:hAnsi="Times New Roman"/>
          <w:sz w:val="22"/>
          <w:szCs w:val="22"/>
        </w:rPr>
        <w:t>,000 for each occurrence and $</w:t>
      </w:r>
      <w:r>
        <w:rPr>
          <w:rFonts w:ascii="Times New Roman" w:hAnsi="Times New Roman"/>
          <w:sz w:val="22"/>
          <w:szCs w:val="22"/>
        </w:rPr>
        <w:t>500</w:t>
      </w:r>
      <w:r w:rsidRPr="007A6077">
        <w:rPr>
          <w:rFonts w:ascii="Times New Roman" w:hAnsi="Times New Roman"/>
          <w:sz w:val="22"/>
          <w:szCs w:val="22"/>
        </w:rPr>
        <w:t>,000 general aggregate</w:t>
      </w:r>
      <w:r w:rsidR="00066243">
        <w:rPr>
          <w:rFonts w:ascii="Times New Roman" w:hAnsi="Times New Roman"/>
          <w:sz w:val="22"/>
          <w:szCs w:val="22"/>
        </w:rPr>
        <w:t>;</w:t>
      </w:r>
      <w:r w:rsidRPr="007A6077">
        <w:rPr>
          <w:rFonts w:ascii="Times New Roman" w:hAnsi="Times New Roman"/>
          <w:sz w:val="22"/>
          <w:szCs w:val="22"/>
        </w:rPr>
        <w:t xml:space="preserve"> </w:t>
      </w:r>
    </w:p>
    <w:p w:rsidR="00CD5F13" w:rsidRPr="007A6077" w:rsidRDefault="00CD5F13" w:rsidP="00CD5F13">
      <w:pPr>
        <w:widowControl/>
        <w:snapToGrid w:val="0"/>
        <w:ind w:firstLine="1440"/>
        <w:jc w:val="both"/>
        <w:rPr>
          <w:rFonts w:ascii="Times New Roman" w:hAnsi="Times New Roman"/>
          <w:sz w:val="22"/>
          <w:szCs w:val="22"/>
        </w:rPr>
      </w:pPr>
      <w:r w:rsidRPr="007A6077">
        <w:rPr>
          <w:rFonts w:ascii="Times New Roman" w:hAnsi="Times New Roman"/>
          <w:sz w:val="22"/>
          <w:szCs w:val="22"/>
        </w:rPr>
        <w:t>b.</w:t>
      </w:r>
      <w:r w:rsidRPr="007A6077">
        <w:rPr>
          <w:rFonts w:ascii="Times New Roman" w:hAnsi="Times New Roman"/>
          <w:sz w:val="22"/>
          <w:szCs w:val="22"/>
        </w:rPr>
        <w:tab/>
        <w:t>Workers</w:t>
      </w:r>
      <w:r w:rsidR="00364739">
        <w:rPr>
          <w:rFonts w:ascii="Times New Roman" w:hAnsi="Times New Roman"/>
          <w:sz w:val="22"/>
          <w:szCs w:val="22"/>
        </w:rPr>
        <w:t>’</w:t>
      </w:r>
      <w:r w:rsidRPr="007A6077">
        <w:rPr>
          <w:rFonts w:ascii="Times New Roman" w:hAnsi="Times New Roman"/>
          <w:sz w:val="22"/>
          <w:szCs w:val="22"/>
        </w:rPr>
        <w:t xml:space="preserve"> compensation and employer</w:t>
      </w:r>
      <w:r w:rsidR="00364739">
        <w:rPr>
          <w:rFonts w:ascii="Times New Roman" w:hAnsi="Times New Roman"/>
          <w:sz w:val="22"/>
          <w:szCs w:val="22"/>
        </w:rPr>
        <w:t>’</w:t>
      </w:r>
      <w:r w:rsidRPr="007A6077">
        <w:rPr>
          <w:rFonts w:ascii="Times New Roman" w:hAnsi="Times New Roman"/>
          <w:sz w:val="22"/>
          <w:szCs w:val="22"/>
        </w:rPr>
        <w:t xml:space="preserve">s liability insurance in amounts sufficient pursuant to the laws of the State of </w:t>
      </w:r>
      <w:smartTag w:uri="urn:schemas-microsoft-com:office:smarttags" w:element="place">
        <w:smartTag w:uri="urn:schemas-microsoft-com:office:smarttags" w:element="State">
          <w:r w:rsidRPr="007A6077">
            <w:rPr>
              <w:rFonts w:ascii="Times New Roman" w:hAnsi="Times New Roman"/>
              <w:sz w:val="22"/>
              <w:szCs w:val="22"/>
            </w:rPr>
            <w:t>Washington</w:t>
          </w:r>
        </w:smartTag>
      </w:smartTag>
      <w:r w:rsidRPr="007A6077">
        <w:rPr>
          <w:rFonts w:ascii="Times New Roman" w:hAnsi="Times New Roman"/>
          <w:sz w:val="22"/>
          <w:szCs w:val="22"/>
        </w:rPr>
        <w:t xml:space="preserve">; </w:t>
      </w:r>
    </w:p>
    <w:p w:rsidR="00CD5F13" w:rsidRPr="007A6077" w:rsidRDefault="00CD5F13" w:rsidP="00CD5F13">
      <w:pPr>
        <w:widowControl/>
        <w:snapToGrid w:val="0"/>
        <w:ind w:firstLine="1440"/>
        <w:jc w:val="both"/>
        <w:rPr>
          <w:rFonts w:ascii="Times New Roman" w:hAnsi="Times New Roman"/>
          <w:sz w:val="22"/>
          <w:szCs w:val="22"/>
        </w:rPr>
      </w:pPr>
      <w:r w:rsidRPr="007A6077">
        <w:rPr>
          <w:rFonts w:ascii="Times New Roman" w:hAnsi="Times New Roman"/>
          <w:sz w:val="22"/>
          <w:szCs w:val="22"/>
        </w:rPr>
        <w:t>c.</w:t>
      </w:r>
      <w:r w:rsidRPr="007A6077">
        <w:rPr>
          <w:rFonts w:ascii="Times New Roman" w:hAnsi="Times New Roman"/>
          <w:sz w:val="22"/>
          <w:szCs w:val="22"/>
        </w:rPr>
        <w:tab/>
        <w:t>Automobile liability insurance covering all owned, non-owned, hired and leased vehicles with a minimum combined single limits in the minimum amounts required to drive under Washington State law per accident for bodily injury, including personal injury</w:t>
      </w:r>
      <w:r w:rsidR="00066243">
        <w:rPr>
          <w:rFonts w:ascii="Times New Roman" w:hAnsi="Times New Roman"/>
          <w:sz w:val="22"/>
          <w:szCs w:val="22"/>
        </w:rPr>
        <w:t xml:space="preserve"> or death, and property damage;</w:t>
      </w:r>
    </w:p>
    <w:p w:rsidR="00CD5F13" w:rsidRPr="007A6077" w:rsidRDefault="00CD5F13" w:rsidP="00CD5F13">
      <w:pPr>
        <w:widowControl/>
        <w:snapToGrid w:val="0"/>
        <w:ind w:firstLine="1440"/>
        <w:jc w:val="both"/>
        <w:rPr>
          <w:rFonts w:ascii="Times New Roman" w:hAnsi="Times New Roman"/>
          <w:sz w:val="22"/>
          <w:szCs w:val="22"/>
        </w:rPr>
      </w:pPr>
      <w:r w:rsidRPr="007A6077">
        <w:rPr>
          <w:rFonts w:ascii="Times New Roman" w:hAnsi="Times New Roman"/>
          <w:sz w:val="22"/>
          <w:szCs w:val="22"/>
        </w:rPr>
        <w:t>d.</w:t>
      </w:r>
      <w:r w:rsidRPr="007A6077">
        <w:rPr>
          <w:rFonts w:ascii="Times New Roman" w:hAnsi="Times New Roman"/>
          <w:sz w:val="22"/>
          <w:szCs w:val="22"/>
        </w:rPr>
        <w:tab/>
        <w:t>Professional liability insurance with limits no less than $</w:t>
      </w:r>
      <w:r>
        <w:rPr>
          <w:rFonts w:ascii="Times New Roman" w:hAnsi="Times New Roman"/>
          <w:sz w:val="22"/>
          <w:szCs w:val="22"/>
        </w:rPr>
        <w:t>500</w:t>
      </w:r>
      <w:r w:rsidRPr="007A6077">
        <w:rPr>
          <w:rFonts w:ascii="Times New Roman" w:hAnsi="Times New Roman"/>
          <w:sz w:val="22"/>
          <w:szCs w:val="22"/>
        </w:rPr>
        <w:t>,000 per claim and $</w:t>
      </w:r>
      <w:r>
        <w:rPr>
          <w:rFonts w:ascii="Times New Roman" w:hAnsi="Times New Roman"/>
          <w:sz w:val="22"/>
          <w:szCs w:val="22"/>
        </w:rPr>
        <w:t>500</w:t>
      </w:r>
      <w:r w:rsidRPr="007A6077">
        <w:rPr>
          <w:rFonts w:ascii="Times New Roman" w:hAnsi="Times New Roman"/>
          <w:sz w:val="22"/>
          <w:szCs w:val="22"/>
        </w:rPr>
        <w:t>,000 policy aggregate for damages sustained by reason of or in the course of operation under this Agreement, whether occurring by reason of acts, errors or omissions of the Contractor.</w:t>
      </w:r>
    </w:p>
    <w:p w:rsidR="00CD5F13" w:rsidRPr="00E26DED" w:rsidRDefault="00CD5F13" w:rsidP="00CD5F13">
      <w:pPr>
        <w:widowControl/>
        <w:snapToGrid w:val="0"/>
        <w:jc w:val="both"/>
        <w:rPr>
          <w:rFonts w:ascii="Times New Roman" w:hAnsi="Times New Roman"/>
          <w:sz w:val="22"/>
          <w:szCs w:val="22"/>
        </w:rPr>
      </w:pPr>
    </w:p>
    <w:p w:rsidR="00CD5F13" w:rsidRPr="00E26DED" w:rsidRDefault="00CD5F13" w:rsidP="00CD5F13">
      <w:pPr>
        <w:spacing w:line="240" w:lineRule="exact"/>
        <w:ind w:firstLine="720"/>
        <w:rPr>
          <w:rFonts w:ascii="Times New Roman" w:hAnsi="Times New Roman"/>
          <w:sz w:val="22"/>
          <w:szCs w:val="22"/>
        </w:rPr>
      </w:pPr>
      <w:r w:rsidRPr="00E26DED">
        <w:rPr>
          <w:rFonts w:ascii="Times New Roman" w:hAnsi="Times New Roman"/>
          <w:sz w:val="22"/>
          <w:szCs w:val="22"/>
        </w:rPr>
        <w:t>6.2.</w:t>
      </w:r>
      <w:r w:rsidRPr="00E26DED">
        <w:rPr>
          <w:rFonts w:ascii="Times New Roman" w:hAnsi="Times New Roman"/>
          <w:sz w:val="22"/>
          <w:szCs w:val="22"/>
        </w:rPr>
        <w:tab/>
      </w:r>
      <w:r w:rsidRPr="00E26DED">
        <w:rPr>
          <w:rFonts w:ascii="Times New Roman" w:hAnsi="Times New Roman"/>
          <w:sz w:val="22"/>
          <w:szCs w:val="22"/>
          <w:u w:val="single"/>
        </w:rPr>
        <w:t>No Limit of Liability</w:t>
      </w:r>
      <w:r w:rsidRPr="00E26DED">
        <w:rPr>
          <w:rFonts w:ascii="Times New Roman" w:hAnsi="Times New Roman"/>
          <w:sz w:val="22"/>
          <w:szCs w:val="22"/>
        </w:rPr>
        <w:t>.</w:t>
      </w:r>
      <w:r w:rsidR="00364739">
        <w:rPr>
          <w:rFonts w:ascii="Times New Roman" w:hAnsi="Times New Roman"/>
          <w:sz w:val="22"/>
          <w:szCs w:val="22"/>
        </w:rPr>
        <w:t xml:space="preserve"> </w:t>
      </w:r>
      <w:r w:rsidRPr="00E26DED">
        <w:rPr>
          <w:rFonts w:ascii="Times New Roman" w:hAnsi="Times New Roman"/>
          <w:sz w:val="22"/>
          <w:szCs w:val="22"/>
        </w:rPr>
        <w:t>Contractor</w:t>
      </w:r>
      <w:r w:rsidR="00364739">
        <w:rPr>
          <w:rFonts w:ascii="Times New Roman" w:hAnsi="Times New Roman"/>
          <w:sz w:val="22"/>
          <w:szCs w:val="22"/>
        </w:rPr>
        <w:t>’</w:t>
      </w:r>
      <w:r w:rsidRPr="00E26DED">
        <w:rPr>
          <w:rFonts w:ascii="Times New Roman" w:hAnsi="Times New Roman"/>
          <w:sz w:val="22"/>
          <w:szCs w:val="22"/>
        </w:rPr>
        <w:t>s maintenance of insurance as required by the agreement shall not be construed to limit the liability of the Contractor to the coverage provided by such insurance, or otherwise limit the City</w:t>
      </w:r>
      <w:r w:rsidR="00364739">
        <w:rPr>
          <w:rFonts w:ascii="Times New Roman" w:hAnsi="Times New Roman"/>
          <w:sz w:val="22"/>
          <w:szCs w:val="22"/>
        </w:rPr>
        <w:t>’</w:t>
      </w:r>
      <w:r w:rsidRPr="00E26DED">
        <w:rPr>
          <w:rFonts w:ascii="Times New Roman" w:hAnsi="Times New Roman"/>
          <w:sz w:val="22"/>
          <w:szCs w:val="22"/>
        </w:rPr>
        <w:t>s recourse to any remedy available at law or in equity.</w:t>
      </w:r>
      <w:r w:rsidR="00364739">
        <w:rPr>
          <w:rFonts w:ascii="Times New Roman" w:hAnsi="Times New Roman"/>
          <w:sz w:val="22"/>
          <w:szCs w:val="22"/>
        </w:rPr>
        <w:t xml:space="preserve"> </w:t>
      </w:r>
      <w:r w:rsidRPr="00E26DED">
        <w:rPr>
          <w:rFonts w:ascii="Times New Roman" w:hAnsi="Times New Roman"/>
          <w:sz w:val="22"/>
          <w:szCs w:val="22"/>
        </w:rPr>
        <w:t>The Contractor</w:t>
      </w:r>
      <w:r w:rsidR="00364739">
        <w:rPr>
          <w:rFonts w:ascii="Times New Roman" w:hAnsi="Times New Roman"/>
          <w:sz w:val="22"/>
          <w:szCs w:val="22"/>
        </w:rPr>
        <w:t>’</w:t>
      </w:r>
      <w:r w:rsidRPr="00E26DED">
        <w:rPr>
          <w:rFonts w:ascii="Times New Roman" w:hAnsi="Times New Roman"/>
          <w:sz w:val="22"/>
          <w:szCs w:val="22"/>
        </w:rPr>
        <w:t>s insurance coverage shall be primary insurance as respect the City.</w:t>
      </w:r>
      <w:r w:rsidR="00364739">
        <w:rPr>
          <w:rFonts w:ascii="Times New Roman" w:hAnsi="Times New Roman"/>
          <w:sz w:val="22"/>
          <w:szCs w:val="22"/>
        </w:rPr>
        <w:t xml:space="preserve"> </w:t>
      </w:r>
      <w:r w:rsidRPr="00E26DED">
        <w:rPr>
          <w:rFonts w:ascii="Times New Roman" w:hAnsi="Times New Roman"/>
          <w:sz w:val="22"/>
          <w:szCs w:val="22"/>
        </w:rPr>
        <w:t>Any insurance, self-insurance, or insurance pool coverage maintained by the City shall be excess of the Contractor</w:t>
      </w:r>
      <w:r w:rsidR="00364739">
        <w:rPr>
          <w:rFonts w:ascii="Times New Roman" w:hAnsi="Times New Roman"/>
          <w:sz w:val="22"/>
          <w:szCs w:val="22"/>
        </w:rPr>
        <w:t>’</w:t>
      </w:r>
      <w:r w:rsidRPr="00E26DED">
        <w:rPr>
          <w:rFonts w:ascii="Times New Roman" w:hAnsi="Times New Roman"/>
          <w:sz w:val="22"/>
          <w:szCs w:val="22"/>
        </w:rPr>
        <w:t>s insurance and shall not contribute with it.</w:t>
      </w:r>
      <w:r w:rsidR="00364739">
        <w:rPr>
          <w:rFonts w:ascii="Times New Roman" w:hAnsi="Times New Roman"/>
          <w:sz w:val="22"/>
          <w:szCs w:val="22"/>
        </w:rPr>
        <w:t xml:space="preserve"> </w:t>
      </w:r>
    </w:p>
    <w:p w:rsidR="00CD5F13" w:rsidRPr="00E26DED" w:rsidRDefault="00CD5F13" w:rsidP="00CD5F13">
      <w:pPr>
        <w:spacing w:line="240" w:lineRule="exact"/>
        <w:rPr>
          <w:rFonts w:ascii="Times New Roman" w:hAnsi="Times New Roman"/>
          <w:sz w:val="22"/>
          <w:szCs w:val="22"/>
        </w:rPr>
      </w:pPr>
    </w:p>
    <w:p w:rsidR="00CD5F13" w:rsidRPr="00E26DED" w:rsidRDefault="00CD5F13" w:rsidP="00CD5F13">
      <w:pPr>
        <w:spacing w:line="240" w:lineRule="exact"/>
        <w:ind w:firstLine="720"/>
        <w:rPr>
          <w:rFonts w:ascii="Times New Roman" w:hAnsi="Times New Roman"/>
          <w:sz w:val="22"/>
          <w:szCs w:val="22"/>
        </w:rPr>
      </w:pPr>
      <w:r w:rsidRPr="00E26DED">
        <w:rPr>
          <w:rFonts w:ascii="Times New Roman" w:hAnsi="Times New Roman"/>
          <w:sz w:val="22"/>
          <w:szCs w:val="22"/>
        </w:rPr>
        <w:t>6.3.</w:t>
      </w:r>
      <w:r w:rsidRPr="00E26DED">
        <w:rPr>
          <w:rFonts w:ascii="Times New Roman" w:hAnsi="Times New Roman"/>
          <w:sz w:val="22"/>
          <w:szCs w:val="22"/>
        </w:rPr>
        <w:tab/>
      </w:r>
      <w:r w:rsidRPr="00E26DED">
        <w:rPr>
          <w:rFonts w:ascii="Times New Roman" w:hAnsi="Times New Roman"/>
          <w:sz w:val="22"/>
          <w:szCs w:val="22"/>
          <w:u w:val="single"/>
        </w:rPr>
        <w:t>Additional Insured, Verification</w:t>
      </w:r>
      <w:r w:rsidRPr="00E26DED">
        <w:rPr>
          <w:rFonts w:ascii="Times New Roman" w:hAnsi="Times New Roman"/>
          <w:sz w:val="22"/>
          <w:szCs w:val="22"/>
        </w:rPr>
        <w:t>.</w:t>
      </w:r>
      <w:r w:rsidR="00364739">
        <w:rPr>
          <w:rFonts w:ascii="Times New Roman" w:hAnsi="Times New Roman"/>
          <w:sz w:val="22"/>
          <w:szCs w:val="22"/>
        </w:rPr>
        <w:t xml:space="preserve"> </w:t>
      </w:r>
      <w:r w:rsidRPr="00E26DED">
        <w:rPr>
          <w:rFonts w:ascii="Times New Roman" w:hAnsi="Times New Roman"/>
          <w:sz w:val="22"/>
          <w:szCs w:val="22"/>
        </w:rPr>
        <w:t>The City shall be named as additional insured on all commercial general liability insurance policies.</w:t>
      </w:r>
      <w:r w:rsidR="00364739">
        <w:rPr>
          <w:rFonts w:ascii="Times New Roman" w:hAnsi="Times New Roman"/>
          <w:sz w:val="22"/>
          <w:szCs w:val="22"/>
        </w:rPr>
        <w:t xml:space="preserve"> </w:t>
      </w:r>
      <w:r w:rsidRPr="00E26DED">
        <w:rPr>
          <w:rFonts w:ascii="Times New Roman" w:hAnsi="Times New Roman"/>
          <w:sz w:val="22"/>
          <w:szCs w:val="22"/>
        </w:rPr>
        <w:t xml:space="preserve">Concurrent with the execution of this Agreement, Contractor shall provide certificates of insurance for all commercial general liability policies attached hereto as Exhibit </w:t>
      </w:r>
      <w:r w:rsidR="00364739">
        <w:rPr>
          <w:rFonts w:ascii="Times New Roman" w:hAnsi="Times New Roman"/>
          <w:sz w:val="22"/>
          <w:szCs w:val="22"/>
        </w:rPr>
        <w:t>“</w:t>
      </w:r>
      <w:r w:rsidRPr="00E26DED">
        <w:rPr>
          <w:rFonts w:ascii="Times New Roman" w:hAnsi="Times New Roman"/>
          <w:sz w:val="22"/>
          <w:szCs w:val="22"/>
        </w:rPr>
        <w:t>C</w:t>
      </w:r>
      <w:r w:rsidR="00364739">
        <w:rPr>
          <w:rFonts w:ascii="Times New Roman" w:hAnsi="Times New Roman"/>
          <w:sz w:val="22"/>
          <w:szCs w:val="22"/>
        </w:rPr>
        <w:t>”</w:t>
      </w:r>
      <w:r w:rsidRPr="00E26DED">
        <w:rPr>
          <w:rFonts w:ascii="Times New Roman" w:hAnsi="Times New Roman"/>
          <w:sz w:val="22"/>
          <w:szCs w:val="22"/>
        </w:rPr>
        <w:t xml:space="preserve"> and incorporated by this reference.</w:t>
      </w:r>
      <w:r w:rsidR="00364739">
        <w:rPr>
          <w:rFonts w:ascii="Times New Roman" w:hAnsi="Times New Roman"/>
          <w:sz w:val="22"/>
          <w:szCs w:val="22"/>
        </w:rPr>
        <w:t xml:space="preserve"> </w:t>
      </w:r>
      <w:r w:rsidRPr="00E26DED">
        <w:rPr>
          <w:rFonts w:ascii="Times New Roman" w:hAnsi="Times New Roman"/>
          <w:sz w:val="22"/>
          <w:szCs w:val="22"/>
        </w:rPr>
        <w:t>At City</w:t>
      </w:r>
      <w:r w:rsidR="00364739">
        <w:rPr>
          <w:rFonts w:ascii="Times New Roman" w:hAnsi="Times New Roman"/>
          <w:sz w:val="22"/>
          <w:szCs w:val="22"/>
        </w:rPr>
        <w:t>’</w:t>
      </w:r>
      <w:r w:rsidRPr="00E26DED">
        <w:rPr>
          <w:rFonts w:ascii="Times New Roman" w:hAnsi="Times New Roman"/>
          <w:sz w:val="22"/>
          <w:szCs w:val="22"/>
        </w:rPr>
        <w:t>s request, Contractor shall furnish the City with copies of all insurance policies and with evidence of payment of premiums or fees of such policies.</w:t>
      </w:r>
      <w:r w:rsidR="00364739">
        <w:rPr>
          <w:rFonts w:ascii="Times New Roman" w:hAnsi="Times New Roman"/>
          <w:sz w:val="22"/>
          <w:szCs w:val="22"/>
        </w:rPr>
        <w:t xml:space="preserve"> </w:t>
      </w:r>
      <w:r w:rsidRPr="00E26DED">
        <w:rPr>
          <w:rFonts w:ascii="Times New Roman" w:hAnsi="Times New Roman"/>
          <w:sz w:val="22"/>
          <w:szCs w:val="22"/>
        </w:rPr>
        <w:t>If Contractor</w:t>
      </w:r>
      <w:r w:rsidR="00364739">
        <w:rPr>
          <w:rFonts w:ascii="Times New Roman" w:hAnsi="Times New Roman"/>
          <w:sz w:val="22"/>
          <w:szCs w:val="22"/>
        </w:rPr>
        <w:t>’</w:t>
      </w:r>
      <w:r w:rsidRPr="00E26DED">
        <w:rPr>
          <w:rFonts w:ascii="Times New Roman" w:hAnsi="Times New Roman"/>
          <w:sz w:val="22"/>
          <w:szCs w:val="22"/>
        </w:rPr>
        <w:t xml:space="preserve">s insurance policies are </w:t>
      </w:r>
      <w:r w:rsidR="00364739">
        <w:rPr>
          <w:rFonts w:ascii="Times New Roman" w:hAnsi="Times New Roman"/>
          <w:sz w:val="22"/>
          <w:szCs w:val="22"/>
        </w:rPr>
        <w:t>“</w:t>
      </w:r>
      <w:r w:rsidRPr="00E26DED">
        <w:rPr>
          <w:rFonts w:ascii="Times New Roman" w:hAnsi="Times New Roman"/>
          <w:sz w:val="22"/>
          <w:szCs w:val="22"/>
        </w:rPr>
        <w:t>claims made,</w:t>
      </w:r>
      <w:r w:rsidR="00364739">
        <w:rPr>
          <w:rFonts w:ascii="Times New Roman" w:hAnsi="Times New Roman"/>
          <w:sz w:val="22"/>
          <w:szCs w:val="22"/>
        </w:rPr>
        <w:t>”</w:t>
      </w:r>
      <w:r w:rsidRPr="00E26DED">
        <w:rPr>
          <w:rFonts w:ascii="Times New Roman" w:hAnsi="Times New Roman"/>
          <w:sz w:val="22"/>
          <w:szCs w:val="22"/>
        </w:rPr>
        <w:t xml:space="preserve"> Contractor shall be required to maintain tail coverage for a minimum period of three (3) years from the date this Agreement is actually terminated or upon project completion and acceptance by the City.</w:t>
      </w:r>
      <w:r w:rsidR="00364739">
        <w:rPr>
          <w:rFonts w:ascii="Times New Roman" w:hAnsi="Times New Roman"/>
          <w:sz w:val="22"/>
          <w:szCs w:val="22"/>
        </w:rPr>
        <w:t xml:space="preserve"> </w:t>
      </w:r>
    </w:p>
    <w:p w:rsidR="00CD5F13" w:rsidRPr="00E26DED" w:rsidRDefault="00CD5F13" w:rsidP="00CD5F13">
      <w:pPr>
        <w:widowControl/>
        <w:snapToGrid w:val="0"/>
        <w:jc w:val="both"/>
        <w:rPr>
          <w:rFonts w:ascii="Times New Roman" w:hAnsi="Times New Roman"/>
          <w:sz w:val="22"/>
          <w:szCs w:val="22"/>
        </w:rPr>
      </w:pPr>
    </w:p>
    <w:p w:rsidR="00CD5F13" w:rsidRPr="00E26DED" w:rsidRDefault="00CD5F13" w:rsidP="00CD5F13">
      <w:pPr>
        <w:widowControl/>
        <w:snapToGrid w:val="0"/>
        <w:ind w:firstLine="720"/>
        <w:jc w:val="both"/>
        <w:rPr>
          <w:rFonts w:ascii="Times New Roman" w:hAnsi="Times New Roman"/>
          <w:sz w:val="22"/>
          <w:szCs w:val="22"/>
        </w:rPr>
      </w:pPr>
      <w:r w:rsidRPr="00E26DED">
        <w:rPr>
          <w:rFonts w:ascii="Times New Roman" w:hAnsi="Times New Roman"/>
          <w:sz w:val="22"/>
          <w:szCs w:val="22"/>
        </w:rPr>
        <w:t>6.4</w:t>
      </w:r>
      <w:r w:rsidRPr="00E26DED">
        <w:rPr>
          <w:rFonts w:ascii="Times New Roman" w:hAnsi="Times New Roman"/>
          <w:sz w:val="22"/>
          <w:szCs w:val="22"/>
        </w:rPr>
        <w:tab/>
      </w:r>
      <w:r w:rsidRPr="00E26DED">
        <w:rPr>
          <w:rFonts w:ascii="Times New Roman" w:hAnsi="Times New Roman"/>
          <w:sz w:val="22"/>
          <w:szCs w:val="22"/>
          <w:u w:val="single"/>
        </w:rPr>
        <w:t>Survival</w:t>
      </w:r>
      <w:r w:rsidRPr="00E26DED">
        <w:rPr>
          <w:rFonts w:ascii="Times New Roman" w:hAnsi="Times New Roman"/>
          <w:sz w:val="22"/>
          <w:szCs w:val="22"/>
        </w:rPr>
        <w:t>.</w:t>
      </w:r>
      <w:r w:rsidR="00364739">
        <w:rPr>
          <w:rFonts w:ascii="Times New Roman" w:hAnsi="Times New Roman"/>
          <w:sz w:val="22"/>
          <w:szCs w:val="22"/>
        </w:rPr>
        <w:t xml:space="preserve"> </w:t>
      </w:r>
      <w:r w:rsidRPr="00E26DED">
        <w:rPr>
          <w:rFonts w:ascii="Times New Roman" w:hAnsi="Times New Roman"/>
          <w:sz w:val="22"/>
          <w:szCs w:val="22"/>
        </w:rPr>
        <w:t>The provisions of this Section shall survive the expiration or termination of this Agreement.</w:t>
      </w:r>
    </w:p>
    <w:p w:rsidR="00605DB4" w:rsidRPr="00E718FB" w:rsidRDefault="00605DB4" w:rsidP="00E03621">
      <w:pPr>
        <w:widowControl/>
        <w:snapToGrid w:val="0"/>
        <w:ind w:firstLine="720"/>
        <w:jc w:val="both"/>
        <w:rPr>
          <w:rFonts w:ascii="Times New Roman" w:hAnsi="Times New Roman"/>
          <w:sz w:val="22"/>
          <w:szCs w:val="22"/>
        </w:rPr>
      </w:pPr>
    </w:p>
    <w:p w:rsidR="00C56A01" w:rsidRPr="00415A26" w:rsidRDefault="00787D29" w:rsidP="00415A26">
      <w:pPr>
        <w:suppressLineNumbers/>
        <w:jc w:val="both"/>
        <w:rPr>
          <w:rFonts w:ascii="Times New Roman" w:hAnsi="Times New Roman"/>
          <w:sz w:val="22"/>
          <w:szCs w:val="22"/>
        </w:rPr>
      </w:pPr>
      <w:r w:rsidRPr="00E718FB">
        <w:rPr>
          <w:rFonts w:ascii="Times New Roman" w:hAnsi="Times New Roman"/>
          <w:b/>
          <w:sz w:val="22"/>
          <w:szCs w:val="22"/>
        </w:rPr>
        <w:t>7.</w:t>
      </w:r>
      <w:r w:rsidRPr="00E718FB">
        <w:rPr>
          <w:rFonts w:ascii="Times New Roman" w:hAnsi="Times New Roman"/>
          <w:b/>
          <w:sz w:val="22"/>
          <w:szCs w:val="22"/>
        </w:rPr>
        <w:tab/>
      </w:r>
      <w:r w:rsidRPr="00E718FB">
        <w:rPr>
          <w:rFonts w:ascii="Times New Roman" w:hAnsi="Times New Roman"/>
          <w:b/>
          <w:sz w:val="22"/>
          <w:szCs w:val="22"/>
          <w:u w:val="single"/>
        </w:rPr>
        <w:t>CONFIDENTIALITY</w:t>
      </w:r>
      <w:r w:rsidR="00A4353C" w:rsidRPr="00E718FB">
        <w:rPr>
          <w:rFonts w:ascii="Times New Roman" w:hAnsi="Times New Roman"/>
          <w:sz w:val="22"/>
          <w:szCs w:val="22"/>
        </w:rPr>
        <w:t>.</w:t>
      </w:r>
      <w:r w:rsidR="001C74A7" w:rsidRPr="00E718FB">
        <w:rPr>
          <w:rFonts w:ascii="Times New Roman" w:hAnsi="Times New Roman"/>
          <w:sz w:val="22"/>
          <w:szCs w:val="22"/>
        </w:rPr>
        <w:t xml:space="preserve"> </w:t>
      </w:r>
      <w:r w:rsidR="00A4353C" w:rsidRPr="00E718FB">
        <w:rPr>
          <w:rFonts w:ascii="Times New Roman" w:hAnsi="Times New Roman"/>
          <w:sz w:val="22"/>
          <w:szCs w:val="22"/>
        </w:rPr>
        <w:t>All information regarding the City obtained by Contractor in performance of this Agreement shall be considered confidential.</w:t>
      </w:r>
      <w:r w:rsidR="00364739">
        <w:rPr>
          <w:rFonts w:ascii="Times New Roman" w:hAnsi="Times New Roman"/>
          <w:sz w:val="22"/>
          <w:szCs w:val="22"/>
        </w:rPr>
        <w:t xml:space="preserve"> </w:t>
      </w:r>
      <w:r w:rsidR="001D20E5" w:rsidRPr="00415A26">
        <w:rPr>
          <w:rFonts w:ascii="Times New Roman" w:hAnsi="Times New Roman"/>
          <w:sz w:val="22"/>
          <w:szCs w:val="22"/>
        </w:rPr>
        <w:t xml:space="preserve">Breach of confidentiality by </w:t>
      </w:r>
      <w:r w:rsidR="001D20E5" w:rsidRPr="00E718FB">
        <w:rPr>
          <w:rFonts w:ascii="Times New Roman" w:hAnsi="Times New Roman"/>
          <w:sz w:val="22"/>
          <w:szCs w:val="22"/>
        </w:rPr>
        <w:t xml:space="preserve">the Contractor </w:t>
      </w:r>
      <w:r w:rsidR="001D20E5" w:rsidRPr="00415A26">
        <w:rPr>
          <w:rFonts w:ascii="Times New Roman" w:hAnsi="Times New Roman"/>
          <w:sz w:val="22"/>
          <w:szCs w:val="22"/>
        </w:rPr>
        <w:t>will be grounds for immediate termination.</w:t>
      </w:r>
      <w:r w:rsidR="00364739">
        <w:rPr>
          <w:rFonts w:ascii="Times New Roman" w:hAnsi="Times New Roman"/>
          <w:sz w:val="22"/>
          <w:szCs w:val="22"/>
        </w:rPr>
        <w:t xml:space="preserve"> </w:t>
      </w:r>
      <w:r w:rsidR="001C74A7" w:rsidRPr="00E718FB">
        <w:rPr>
          <w:rFonts w:ascii="Times New Roman" w:hAnsi="Times New Roman"/>
          <w:sz w:val="22"/>
          <w:szCs w:val="22"/>
        </w:rPr>
        <w:t xml:space="preserve">If </w:t>
      </w:r>
      <w:r w:rsidR="00415A26">
        <w:rPr>
          <w:rFonts w:ascii="Times New Roman" w:hAnsi="Times New Roman"/>
          <w:sz w:val="22"/>
          <w:szCs w:val="22"/>
        </w:rPr>
        <w:t>t</w:t>
      </w:r>
      <w:r w:rsidR="00E03621" w:rsidRPr="00E718FB">
        <w:rPr>
          <w:rFonts w:ascii="Times New Roman" w:hAnsi="Times New Roman"/>
          <w:sz w:val="22"/>
          <w:szCs w:val="22"/>
        </w:rPr>
        <w:t>he City</w:t>
      </w:r>
      <w:r w:rsidR="001C74A7" w:rsidRPr="00E718FB">
        <w:rPr>
          <w:rFonts w:ascii="Times New Roman" w:hAnsi="Times New Roman"/>
          <w:sz w:val="22"/>
          <w:szCs w:val="22"/>
        </w:rPr>
        <w:t xml:space="preserve"> notifies the Contractor of a public disclosure request, and the Contractor believes records are exempt from disclosure, it is the Contractor</w:t>
      </w:r>
      <w:r w:rsidR="00364739">
        <w:rPr>
          <w:rFonts w:ascii="Times New Roman" w:hAnsi="Times New Roman"/>
          <w:sz w:val="22"/>
          <w:szCs w:val="22"/>
        </w:rPr>
        <w:t>’</w:t>
      </w:r>
      <w:r w:rsidR="001C74A7" w:rsidRPr="00E718FB">
        <w:rPr>
          <w:rFonts w:ascii="Times New Roman" w:hAnsi="Times New Roman"/>
          <w:sz w:val="22"/>
          <w:szCs w:val="22"/>
        </w:rPr>
        <w:t>s responsibility to make determination and pursue a lawsuit under RCW 42.56.540 to enjoin disclosure. The Contractor must obtain the injunction and serve it on the City before the close of business on the tenth business day after the City sent notification to the Contractor.</w:t>
      </w:r>
      <w:r w:rsidR="00364739">
        <w:rPr>
          <w:rFonts w:ascii="Times New Roman" w:hAnsi="Times New Roman"/>
          <w:sz w:val="22"/>
          <w:szCs w:val="22"/>
        </w:rPr>
        <w:t xml:space="preserve"> </w:t>
      </w:r>
      <w:r w:rsidR="001C74A7" w:rsidRPr="00E718FB">
        <w:rPr>
          <w:rFonts w:ascii="Times New Roman" w:hAnsi="Times New Roman"/>
          <w:sz w:val="22"/>
          <w:szCs w:val="22"/>
        </w:rPr>
        <w:t>It is the Contractor</w:t>
      </w:r>
      <w:r w:rsidR="00364739">
        <w:rPr>
          <w:rFonts w:ascii="Times New Roman" w:hAnsi="Times New Roman"/>
          <w:sz w:val="22"/>
          <w:szCs w:val="22"/>
        </w:rPr>
        <w:t>’</w:t>
      </w:r>
      <w:r w:rsidR="001C74A7" w:rsidRPr="00E718FB">
        <w:rPr>
          <w:rFonts w:ascii="Times New Roman" w:hAnsi="Times New Roman"/>
          <w:sz w:val="22"/>
          <w:szCs w:val="22"/>
        </w:rPr>
        <w:t>s discretionary decision whether to file the lawsuit.</w:t>
      </w:r>
      <w:r w:rsidR="00364739">
        <w:rPr>
          <w:rFonts w:ascii="Times New Roman" w:hAnsi="Times New Roman"/>
          <w:sz w:val="22"/>
          <w:szCs w:val="22"/>
        </w:rPr>
        <w:t xml:space="preserve"> </w:t>
      </w:r>
      <w:r w:rsidR="001C74A7" w:rsidRPr="00E718FB">
        <w:rPr>
          <w:rFonts w:ascii="Times New Roman" w:hAnsi="Times New Roman"/>
          <w:sz w:val="22"/>
          <w:szCs w:val="22"/>
        </w:rPr>
        <w:t xml:space="preserve">If the Contractor does not timely obtain and serve an injunction, the Contractor is deemed to have authorized releasing the record. If the City has notified the Contractor of a public disclosure request, </w:t>
      </w:r>
      <w:r w:rsidR="001C74A7" w:rsidRPr="00415A26">
        <w:rPr>
          <w:rFonts w:ascii="Times New Roman" w:hAnsi="Times New Roman"/>
          <w:sz w:val="22"/>
          <w:szCs w:val="22"/>
        </w:rPr>
        <w:t>and the Contractor has not obtained an injunction and served the City with that injunction by the close of business on the tenth business day after the City sent notice, the City will then disclose the record</w:t>
      </w:r>
      <w:r w:rsidR="001D20E5">
        <w:rPr>
          <w:rFonts w:ascii="Times New Roman" w:hAnsi="Times New Roman"/>
          <w:sz w:val="22"/>
          <w:szCs w:val="22"/>
        </w:rPr>
        <w:t xml:space="preserve"> unless it makes an independent determination that the record is exempt from disclosure</w:t>
      </w:r>
      <w:r w:rsidR="001C74A7" w:rsidRPr="00415A26">
        <w:rPr>
          <w:rFonts w:ascii="Times New Roman" w:hAnsi="Times New Roman"/>
          <w:sz w:val="22"/>
          <w:szCs w:val="22"/>
        </w:rPr>
        <w:t xml:space="preserve">. Notwithstanding the above, the Contractor must not take any action that would </w:t>
      </w:r>
      <w:r w:rsidR="001C74A7" w:rsidRPr="00415A26">
        <w:rPr>
          <w:rFonts w:ascii="Times New Roman" w:hAnsi="Times New Roman"/>
          <w:sz w:val="22"/>
          <w:szCs w:val="22"/>
        </w:rPr>
        <w:lastRenderedPageBreak/>
        <w:t>affect (a) the City</w:t>
      </w:r>
      <w:r w:rsidR="00364739">
        <w:rPr>
          <w:rFonts w:ascii="Times New Roman" w:hAnsi="Times New Roman"/>
          <w:sz w:val="22"/>
          <w:szCs w:val="22"/>
        </w:rPr>
        <w:t>’</w:t>
      </w:r>
      <w:r w:rsidR="001C74A7" w:rsidRPr="00415A26">
        <w:rPr>
          <w:rFonts w:ascii="Times New Roman" w:hAnsi="Times New Roman"/>
          <w:sz w:val="22"/>
          <w:szCs w:val="22"/>
        </w:rPr>
        <w:t xml:space="preserve">s ability to use goods and services provided under this Agreement or (b) the </w:t>
      </w:r>
      <w:r w:rsidR="00E03621" w:rsidRPr="00415A26">
        <w:rPr>
          <w:rFonts w:ascii="Times New Roman" w:hAnsi="Times New Roman"/>
          <w:sz w:val="22"/>
          <w:szCs w:val="22"/>
        </w:rPr>
        <w:t>Contractor</w:t>
      </w:r>
      <w:r w:rsidR="001C74A7" w:rsidRPr="00415A26">
        <w:rPr>
          <w:rFonts w:ascii="Times New Roman" w:hAnsi="Times New Roman"/>
          <w:sz w:val="22"/>
          <w:szCs w:val="22"/>
        </w:rPr>
        <w:t xml:space="preserve"> obligations under this Agreement. The Contractor will fully cooperate with the City in identifying and assembling records in case of any public disclosure request.</w:t>
      </w:r>
      <w:r w:rsidR="00364739">
        <w:rPr>
          <w:rFonts w:ascii="Times New Roman" w:hAnsi="Times New Roman"/>
          <w:sz w:val="22"/>
          <w:szCs w:val="22"/>
        </w:rPr>
        <w:t xml:space="preserve"> </w:t>
      </w:r>
    </w:p>
    <w:p w:rsidR="00A4353C" w:rsidRPr="00415A26" w:rsidRDefault="00A4353C" w:rsidP="00E03621">
      <w:pPr>
        <w:widowControl/>
        <w:snapToGrid w:val="0"/>
        <w:ind w:firstLine="720"/>
        <w:jc w:val="both"/>
        <w:rPr>
          <w:rFonts w:ascii="Times New Roman" w:hAnsi="Times New Roman"/>
          <w:sz w:val="22"/>
          <w:szCs w:val="22"/>
        </w:rPr>
      </w:pPr>
    </w:p>
    <w:p w:rsidR="00A4353C" w:rsidRPr="00E718FB" w:rsidRDefault="00787D29" w:rsidP="00E03621">
      <w:pPr>
        <w:widowControl/>
        <w:snapToGrid w:val="0"/>
        <w:jc w:val="both"/>
        <w:rPr>
          <w:rFonts w:ascii="Times New Roman" w:hAnsi="Times New Roman"/>
          <w:sz w:val="22"/>
          <w:szCs w:val="22"/>
        </w:rPr>
      </w:pPr>
      <w:r w:rsidRPr="00E718FB">
        <w:rPr>
          <w:rFonts w:ascii="Times New Roman" w:hAnsi="Times New Roman"/>
          <w:b/>
          <w:sz w:val="22"/>
          <w:szCs w:val="22"/>
        </w:rPr>
        <w:t>8</w:t>
      </w:r>
      <w:r w:rsidR="00F9772E" w:rsidRPr="00E718FB">
        <w:rPr>
          <w:rFonts w:ascii="Times New Roman" w:hAnsi="Times New Roman"/>
          <w:b/>
          <w:sz w:val="22"/>
          <w:szCs w:val="22"/>
        </w:rPr>
        <w:t>.</w:t>
      </w:r>
      <w:r w:rsidRPr="00E718FB">
        <w:rPr>
          <w:rFonts w:ascii="Times New Roman" w:hAnsi="Times New Roman"/>
          <w:b/>
          <w:sz w:val="22"/>
          <w:szCs w:val="22"/>
        </w:rPr>
        <w:tab/>
      </w:r>
      <w:r w:rsidRPr="00E718FB">
        <w:rPr>
          <w:rFonts w:ascii="Times New Roman" w:hAnsi="Times New Roman"/>
          <w:b/>
          <w:sz w:val="22"/>
          <w:szCs w:val="22"/>
          <w:u w:val="single"/>
        </w:rPr>
        <w:t>WORK PRODUCT</w:t>
      </w:r>
      <w:r w:rsidR="00A4353C" w:rsidRPr="00E718FB">
        <w:rPr>
          <w:rFonts w:ascii="Times New Roman" w:hAnsi="Times New Roman"/>
          <w:sz w:val="22"/>
          <w:szCs w:val="22"/>
        </w:rPr>
        <w:t>.</w:t>
      </w:r>
      <w:r w:rsidR="00364739">
        <w:rPr>
          <w:rFonts w:ascii="Times New Roman" w:hAnsi="Times New Roman"/>
          <w:sz w:val="22"/>
          <w:szCs w:val="22"/>
        </w:rPr>
        <w:t xml:space="preserve"> </w:t>
      </w:r>
      <w:r w:rsidR="00A4353C" w:rsidRPr="00E718FB">
        <w:rPr>
          <w:rFonts w:ascii="Times New Roman" w:hAnsi="Times New Roman"/>
          <w:sz w:val="22"/>
          <w:szCs w:val="22"/>
        </w:rPr>
        <w:t>All originals and copies of work product, including plans, sketches, layouts, designs, design specifications, records, files, computer disks, magnetic media or material which may be produced or modified by Contractor while performing the Services shall belong to the City.</w:t>
      </w:r>
      <w:r w:rsidR="00364739">
        <w:rPr>
          <w:rFonts w:ascii="Times New Roman" w:hAnsi="Times New Roman"/>
          <w:sz w:val="22"/>
          <w:szCs w:val="22"/>
        </w:rPr>
        <w:t xml:space="preserve"> </w:t>
      </w:r>
      <w:r w:rsidR="009D5459" w:rsidRPr="00E718FB">
        <w:rPr>
          <w:rFonts w:ascii="Times New Roman" w:hAnsi="Times New Roman"/>
          <w:color w:val="000000"/>
          <w:sz w:val="22"/>
          <w:szCs w:val="22"/>
        </w:rPr>
        <w:t xml:space="preserve">All records submitted by the City to the </w:t>
      </w:r>
      <w:r w:rsidR="009D5459" w:rsidRPr="00E718FB">
        <w:rPr>
          <w:rFonts w:ascii="Times New Roman" w:hAnsi="Times New Roman"/>
          <w:sz w:val="22"/>
          <w:szCs w:val="22"/>
        </w:rPr>
        <w:t xml:space="preserve">Contractor </w:t>
      </w:r>
      <w:r w:rsidR="009D5459" w:rsidRPr="00E718FB">
        <w:rPr>
          <w:rFonts w:ascii="Times New Roman" w:hAnsi="Times New Roman"/>
          <w:color w:val="000000"/>
          <w:sz w:val="22"/>
          <w:szCs w:val="22"/>
        </w:rPr>
        <w:t xml:space="preserve">will be safeguarded by the </w:t>
      </w:r>
      <w:r w:rsidR="009D5459" w:rsidRPr="00E718FB">
        <w:rPr>
          <w:rFonts w:ascii="Times New Roman" w:hAnsi="Times New Roman"/>
          <w:sz w:val="22"/>
          <w:szCs w:val="22"/>
        </w:rPr>
        <w:t>Contractor</w:t>
      </w:r>
      <w:r w:rsidR="009D5459" w:rsidRPr="00E718FB">
        <w:rPr>
          <w:rFonts w:ascii="Times New Roman" w:hAnsi="Times New Roman"/>
          <w:color w:val="000000"/>
          <w:sz w:val="22"/>
          <w:szCs w:val="22"/>
        </w:rPr>
        <w:t>.</w:t>
      </w:r>
      <w:r w:rsidR="00364739">
        <w:rPr>
          <w:rFonts w:ascii="Times New Roman" w:hAnsi="Times New Roman"/>
          <w:color w:val="000000"/>
          <w:sz w:val="22"/>
          <w:szCs w:val="22"/>
        </w:rPr>
        <w:t xml:space="preserve"> </w:t>
      </w:r>
      <w:r w:rsidR="00E03621" w:rsidRPr="00E718FB">
        <w:rPr>
          <w:rFonts w:ascii="Times New Roman" w:hAnsi="Times New Roman"/>
          <w:color w:val="000000"/>
          <w:sz w:val="22"/>
          <w:szCs w:val="22"/>
        </w:rPr>
        <w:t>Contractor</w:t>
      </w:r>
      <w:r w:rsidR="009D5459" w:rsidRPr="00E718FB">
        <w:rPr>
          <w:rFonts w:ascii="Times New Roman" w:hAnsi="Times New Roman"/>
          <w:color w:val="000000"/>
          <w:sz w:val="22"/>
          <w:szCs w:val="22"/>
        </w:rPr>
        <w:t xml:space="preserve"> shall make such data, documents, and files available to the City upon the City</w:t>
      </w:r>
      <w:r w:rsidR="00364739">
        <w:rPr>
          <w:rFonts w:ascii="Times New Roman" w:hAnsi="Times New Roman"/>
          <w:color w:val="000000"/>
          <w:sz w:val="22"/>
          <w:szCs w:val="22"/>
        </w:rPr>
        <w:t>’</w:t>
      </w:r>
      <w:r w:rsidR="009D5459" w:rsidRPr="00E718FB">
        <w:rPr>
          <w:rFonts w:ascii="Times New Roman" w:hAnsi="Times New Roman"/>
          <w:color w:val="000000"/>
          <w:sz w:val="22"/>
          <w:szCs w:val="22"/>
        </w:rPr>
        <w:t>s request.</w:t>
      </w:r>
      <w:r w:rsidR="00364739">
        <w:rPr>
          <w:rFonts w:ascii="Times New Roman" w:hAnsi="Times New Roman"/>
          <w:color w:val="000000"/>
          <w:sz w:val="22"/>
          <w:szCs w:val="22"/>
        </w:rPr>
        <w:t xml:space="preserve"> </w:t>
      </w:r>
      <w:r w:rsidR="00A4353C" w:rsidRPr="00E718FB">
        <w:rPr>
          <w:rFonts w:ascii="Times New Roman" w:hAnsi="Times New Roman"/>
          <w:sz w:val="22"/>
          <w:szCs w:val="22"/>
        </w:rPr>
        <w:t xml:space="preserve">At the </w:t>
      </w:r>
      <w:r w:rsidR="009D5459" w:rsidRPr="00E718FB">
        <w:rPr>
          <w:rFonts w:ascii="Times New Roman" w:hAnsi="Times New Roman"/>
          <w:sz w:val="22"/>
          <w:szCs w:val="22"/>
        </w:rPr>
        <w:t>expiration or termination</w:t>
      </w:r>
      <w:r w:rsidR="009D5459" w:rsidRPr="00E718FB" w:rsidDel="009D5459">
        <w:rPr>
          <w:rFonts w:ascii="Times New Roman" w:hAnsi="Times New Roman"/>
          <w:sz w:val="22"/>
          <w:szCs w:val="22"/>
        </w:rPr>
        <w:t xml:space="preserve"> </w:t>
      </w:r>
      <w:r w:rsidR="00A4353C" w:rsidRPr="00E718FB">
        <w:rPr>
          <w:rFonts w:ascii="Times New Roman" w:hAnsi="Times New Roman"/>
          <w:sz w:val="22"/>
          <w:szCs w:val="22"/>
        </w:rPr>
        <w:t>of this Agreement, all originals and copies of any such work product remaining in the possession of Contractor shall be delivered to the City.</w:t>
      </w:r>
    </w:p>
    <w:p w:rsidR="00A4353C" w:rsidRPr="00E718FB" w:rsidRDefault="00A4353C" w:rsidP="00E03621">
      <w:pPr>
        <w:widowControl/>
        <w:snapToGrid w:val="0"/>
        <w:jc w:val="both"/>
        <w:rPr>
          <w:rFonts w:ascii="Times New Roman" w:hAnsi="Times New Roman"/>
          <w:sz w:val="22"/>
          <w:szCs w:val="22"/>
        </w:rPr>
      </w:pPr>
    </w:p>
    <w:p w:rsidR="00A4353C" w:rsidRPr="00E718FB" w:rsidRDefault="00E718FB" w:rsidP="00E03621">
      <w:pPr>
        <w:keepLines/>
        <w:widowControl/>
        <w:snapToGrid w:val="0"/>
        <w:jc w:val="both"/>
        <w:rPr>
          <w:rFonts w:ascii="Times New Roman" w:hAnsi="Times New Roman"/>
          <w:sz w:val="22"/>
          <w:szCs w:val="22"/>
        </w:rPr>
      </w:pPr>
      <w:r w:rsidRPr="00E718FB">
        <w:rPr>
          <w:rFonts w:ascii="Times New Roman" w:hAnsi="Times New Roman"/>
          <w:b/>
          <w:caps/>
          <w:sz w:val="22"/>
          <w:szCs w:val="22"/>
        </w:rPr>
        <w:t>9.</w:t>
      </w:r>
      <w:r w:rsidRPr="00E718FB">
        <w:rPr>
          <w:rFonts w:ascii="Times New Roman" w:hAnsi="Times New Roman"/>
          <w:b/>
          <w:caps/>
          <w:sz w:val="22"/>
          <w:szCs w:val="22"/>
        </w:rPr>
        <w:tab/>
      </w:r>
      <w:r w:rsidRPr="00E718FB">
        <w:rPr>
          <w:rFonts w:ascii="Times New Roman" w:hAnsi="Times New Roman"/>
          <w:b/>
          <w:caps/>
          <w:sz w:val="22"/>
          <w:szCs w:val="22"/>
          <w:u w:val="single"/>
        </w:rPr>
        <w:t>Books and Records</w:t>
      </w:r>
      <w:r w:rsidRPr="00E718FB">
        <w:rPr>
          <w:rFonts w:ascii="Times New Roman" w:hAnsi="Times New Roman"/>
          <w:b/>
          <w:caps/>
          <w:sz w:val="22"/>
          <w:szCs w:val="22"/>
        </w:rPr>
        <w:t>.</w:t>
      </w:r>
      <w:r w:rsidR="00364739">
        <w:rPr>
          <w:rFonts w:ascii="Times New Roman" w:hAnsi="Times New Roman"/>
          <w:b/>
          <w:caps/>
          <w:sz w:val="22"/>
          <w:szCs w:val="22"/>
        </w:rPr>
        <w:t xml:space="preserve"> </w:t>
      </w:r>
      <w:r w:rsidR="00A4353C" w:rsidRPr="00E718FB">
        <w:rPr>
          <w:rFonts w:ascii="Times New Roman" w:hAnsi="Times New Roman"/>
          <w:sz w:val="22"/>
          <w:szCs w:val="22"/>
        </w:rPr>
        <w:t>The Contractor agrees to maintain books, records, and documents which sufficiently and properly reflect all direct and indirect costs related to the performance of the Services and maintain such accounting procedures and practices as may be deemed necessary by the City to assure proper accounting of all funds paid pursuant to this Agreement.</w:t>
      </w:r>
      <w:r w:rsidR="00364739">
        <w:rPr>
          <w:rFonts w:ascii="Times New Roman" w:hAnsi="Times New Roman"/>
          <w:sz w:val="22"/>
          <w:szCs w:val="22"/>
        </w:rPr>
        <w:t xml:space="preserve"> </w:t>
      </w:r>
      <w:r w:rsidR="00A4353C" w:rsidRPr="00E718FB">
        <w:rPr>
          <w:rFonts w:ascii="Times New Roman" w:hAnsi="Times New Roman"/>
          <w:sz w:val="22"/>
          <w:szCs w:val="22"/>
        </w:rPr>
        <w:t>These records shall be subject, at all reasonable times, to inspection, review or audit by the City, its authorized representative, the State Auditor, or other governmental officials authorized by law to monitor this Agreement</w:t>
      </w:r>
      <w:r w:rsidRPr="00E718FB">
        <w:rPr>
          <w:rFonts w:ascii="Times New Roman" w:hAnsi="Times New Roman"/>
          <w:sz w:val="22"/>
          <w:szCs w:val="22"/>
        </w:rPr>
        <w:t>.</w:t>
      </w:r>
      <w:r w:rsidR="00364739">
        <w:rPr>
          <w:rFonts w:ascii="Times New Roman" w:hAnsi="Times New Roman"/>
          <w:sz w:val="22"/>
          <w:szCs w:val="22"/>
        </w:rPr>
        <w:t xml:space="preserve"> </w:t>
      </w:r>
    </w:p>
    <w:p w:rsidR="00787D29" w:rsidRPr="00E718FB" w:rsidRDefault="00787D29" w:rsidP="00E03621">
      <w:pPr>
        <w:keepLines/>
        <w:widowControl/>
        <w:snapToGrid w:val="0"/>
        <w:ind w:firstLine="720"/>
        <w:jc w:val="both"/>
        <w:rPr>
          <w:rFonts w:ascii="Times New Roman" w:hAnsi="Times New Roman"/>
          <w:sz w:val="22"/>
          <w:szCs w:val="22"/>
        </w:rPr>
      </w:pPr>
    </w:p>
    <w:p w:rsidR="000D265A" w:rsidRPr="00E718FB" w:rsidRDefault="00787D29" w:rsidP="00E03621">
      <w:pPr>
        <w:suppressLineNumbers/>
        <w:jc w:val="both"/>
        <w:rPr>
          <w:rFonts w:ascii="Times New Roman" w:hAnsi="Times New Roman"/>
          <w:color w:val="000000"/>
          <w:sz w:val="22"/>
          <w:szCs w:val="22"/>
        </w:rPr>
      </w:pPr>
      <w:r w:rsidRPr="00E718FB">
        <w:rPr>
          <w:rFonts w:ascii="Times New Roman" w:hAnsi="Times New Roman"/>
          <w:b/>
          <w:sz w:val="22"/>
          <w:szCs w:val="22"/>
        </w:rPr>
        <w:t>10.</w:t>
      </w:r>
      <w:r w:rsidRPr="00E718FB">
        <w:rPr>
          <w:rFonts w:ascii="Times New Roman" w:hAnsi="Times New Roman"/>
          <w:b/>
          <w:sz w:val="22"/>
          <w:szCs w:val="22"/>
        </w:rPr>
        <w:tab/>
      </w:r>
      <w:r w:rsidRPr="00E718FB">
        <w:rPr>
          <w:rFonts w:ascii="Times New Roman" w:hAnsi="Times New Roman"/>
          <w:b/>
          <w:sz w:val="22"/>
          <w:szCs w:val="22"/>
          <w:u w:val="single"/>
        </w:rPr>
        <w:t>INDEPENDENT CONTRACTOR</w:t>
      </w:r>
      <w:r w:rsidR="000D265A" w:rsidRPr="00E718FB">
        <w:rPr>
          <w:rFonts w:ascii="Times New Roman" w:hAnsi="Times New Roman"/>
          <w:sz w:val="22"/>
          <w:szCs w:val="22"/>
          <w:u w:val="single"/>
        </w:rPr>
        <w:t>.</w:t>
      </w:r>
      <w:r w:rsidR="00364739">
        <w:rPr>
          <w:rFonts w:ascii="Times New Roman" w:hAnsi="Times New Roman"/>
          <w:sz w:val="22"/>
          <w:szCs w:val="22"/>
          <w:u w:val="single"/>
        </w:rPr>
        <w:t xml:space="preserve"> </w:t>
      </w:r>
      <w:r w:rsidR="000D265A" w:rsidRPr="00E718FB">
        <w:rPr>
          <w:rFonts w:ascii="Times New Roman" w:hAnsi="Times New Roman"/>
          <w:sz w:val="22"/>
          <w:szCs w:val="22"/>
        </w:rPr>
        <w:t>The Parties intend that the Contractor shall be an independent contractor</w:t>
      </w:r>
      <w:r w:rsidR="000D265A" w:rsidRPr="00E718FB">
        <w:rPr>
          <w:rFonts w:ascii="Times New Roman" w:hAnsi="Times New Roman"/>
          <w:color w:val="000000"/>
          <w:sz w:val="22"/>
          <w:szCs w:val="22"/>
        </w:rPr>
        <w:t xml:space="preserve"> and that the Contractor has the ability to control and direct the performance and details of its work, the City being interested only in the results obtained under this Agreement.</w:t>
      </w:r>
      <w:r w:rsidR="00364739">
        <w:rPr>
          <w:rFonts w:ascii="Times New Roman" w:hAnsi="Times New Roman"/>
          <w:color w:val="000000"/>
          <w:sz w:val="22"/>
          <w:szCs w:val="22"/>
        </w:rPr>
        <w:t xml:space="preserve"> </w:t>
      </w:r>
      <w:r w:rsidR="000D265A" w:rsidRPr="00E718FB">
        <w:rPr>
          <w:rFonts w:ascii="Times New Roman" w:hAnsi="Times New Roman"/>
          <w:sz w:val="22"/>
          <w:szCs w:val="22"/>
        </w:rPr>
        <w:t>The City shall be neither liable nor obligated to pay Contractor sick leave, vacation pay or any other benefit of employment, nor to pay any social security or other tax which may arise as an incident of employment.</w:t>
      </w:r>
      <w:r w:rsidR="00364739">
        <w:rPr>
          <w:rFonts w:ascii="Times New Roman" w:hAnsi="Times New Roman"/>
          <w:sz w:val="22"/>
          <w:szCs w:val="22"/>
        </w:rPr>
        <w:t xml:space="preserve"> </w:t>
      </w:r>
      <w:r w:rsidR="000D265A" w:rsidRPr="00E718FB">
        <w:rPr>
          <w:rFonts w:ascii="Times New Roman" w:hAnsi="Times New Roman"/>
          <w:sz w:val="22"/>
          <w:szCs w:val="22"/>
        </w:rPr>
        <w:t xml:space="preserve">Contractor </w:t>
      </w:r>
      <w:r w:rsidR="000D265A" w:rsidRPr="00E718FB">
        <w:rPr>
          <w:rFonts w:ascii="Times New Roman" w:hAnsi="Times New Roman"/>
          <w:color w:val="000000"/>
          <w:sz w:val="22"/>
          <w:szCs w:val="22"/>
        </w:rPr>
        <w:t>shall take all necessary precautions and shall be responsible for the safety of its employees, agents, and subcontractors in the performance of the contract work and shall utilize all protection necessary for that purpose.</w:t>
      </w:r>
      <w:r w:rsidR="00364739">
        <w:rPr>
          <w:rFonts w:ascii="Times New Roman" w:hAnsi="Times New Roman"/>
          <w:color w:val="000000"/>
          <w:sz w:val="22"/>
          <w:szCs w:val="22"/>
        </w:rPr>
        <w:t xml:space="preserve"> </w:t>
      </w:r>
      <w:r w:rsidR="000D265A" w:rsidRPr="00E718FB">
        <w:rPr>
          <w:rFonts w:ascii="Times New Roman" w:hAnsi="Times New Roman"/>
          <w:color w:val="000000"/>
          <w:sz w:val="22"/>
          <w:szCs w:val="22"/>
        </w:rPr>
        <w:t xml:space="preserve">All work shall be done at </w:t>
      </w:r>
      <w:r w:rsidR="00E718FB" w:rsidRPr="00E718FB">
        <w:rPr>
          <w:rFonts w:ascii="Times New Roman" w:hAnsi="Times New Roman"/>
          <w:sz w:val="22"/>
          <w:szCs w:val="22"/>
        </w:rPr>
        <w:t>Contractor</w:t>
      </w:r>
      <w:r w:rsidR="00364739">
        <w:rPr>
          <w:rFonts w:ascii="Times New Roman" w:hAnsi="Times New Roman"/>
          <w:sz w:val="22"/>
          <w:szCs w:val="22"/>
        </w:rPr>
        <w:t>’</w:t>
      </w:r>
      <w:r w:rsidR="00E718FB" w:rsidRPr="00E718FB">
        <w:rPr>
          <w:rFonts w:ascii="Times New Roman" w:hAnsi="Times New Roman"/>
          <w:sz w:val="22"/>
          <w:szCs w:val="22"/>
        </w:rPr>
        <w:t>s</w:t>
      </w:r>
      <w:r w:rsidR="000D265A" w:rsidRPr="00E718FB">
        <w:rPr>
          <w:rFonts w:ascii="Times New Roman" w:hAnsi="Times New Roman"/>
          <w:color w:val="000000"/>
          <w:sz w:val="22"/>
          <w:szCs w:val="22"/>
        </w:rPr>
        <w:t xml:space="preserve"> own risk, and </w:t>
      </w:r>
      <w:r w:rsidR="000D265A" w:rsidRPr="00E718FB">
        <w:rPr>
          <w:rFonts w:ascii="Times New Roman" w:hAnsi="Times New Roman"/>
          <w:sz w:val="22"/>
          <w:szCs w:val="22"/>
        </w:rPr>
        <w:t xml:space="preserve">Contractor </w:t>
      </w:r>
      <w:r w:rsidR="000D265A" w:rsidRPr="00E718FB">
        <w:rPr>
          <w:rFonts w:ascii="Times New Roman" w:hAnsi="Times New Roman"/>
          <w:color w:val="000000"/>
          <w:sz w:val="22"/>
          <w:szCs w:val="22"/>
        </w:rPr>
        <w:t>shall be responsible for any loss of or damage to materials, tools, or other articles used or held for use in connection with the work.</w:t>
      </w:r>
      <w:r w:rsidR="00364739">
        <w:rPr>
          <w:rFonts w:ascii="Times New Roman" w:hAnsi="Times New Roman"/>
          <w:color w:val="000000"/>
          <w:sz w:val="22"/>
          <w:szCs w:val="22"/>
        </w:rPr>
        <w:t xml:space="preserve"> </w:t>
      </w:r>
      <w:r w:rsidR="000D265A" w:rsidRPr="00E718FB">
        <w:rPr>
          <w:rFonts w:ascii="Times New Roman" w:hAnsi="Times New Roman"/>
          <w:sz w:val="22"/>
          <w:szCs w:val="22"/>
        </w:rPr>
        <w:t>The Contractor shall pay all income and other taxes due except as provided in Section 4.</w:t>
      </w:r>
      <w:r w:rsidR="00364739">
        <w:rPr>
          <w:rFonts w:ascii="Times New Roman" w:hAnsi="Times New Roman"/>
          <w:sz w:val="22"/>
          <w:szCs w:val="22"/>
        </w:rPr>
        <w:t xml:space="preserve"> </w:t>
      </w:r>
      <w:r w:rsidR="000D265A" w:rsidRPr="00E718FB">
        <w:rPr>
          <w:rFonts w:ascii="Times New Roman" w:hAnsi="Times New Roman"/>
          <w:sz w:val="22"/>
          <w:szCs w:val="22"/>
        </w:rPr>
        <w:t>Industrial or any other insurance that is purchased for the benefit of the City, regardless of whether such may provide a secondary or incidental benefit to the Contractor, shall not be deemed to convert this Agreement to an employment contract.</w:t>
      </w:r>
      <w:r w:rsidR="00364739">
        <w:rPr>
          <w:rFonts w:ascii="Times New Roman" w:hAnsi="Times New Roman"/>
          <w:sz w:val="22"/>
          <w:szCs w:val="22"/>
        </w:rPr>
        <w:t xml:space="preserve"> </w:t>
      </w:r>
      <w:r w:rsidR="000D265A" w:rsidRPr="00E718FB">
        <w:rPr>
          <w:rFonts w:ascii="Times New Roman" w:hAnsi="Times New Roman"/>
          <w:color w:val="000000"/>
          <w:sz w:val="22"/>
          <w:szCs w:val="22"/>
        </w:rPr>
        <w:t xml:space="preserve">Even though </w:t>
      </w:r>
      <w:r w:rsidR="000D265A" w:rsidRPr="00E718FB">
        <w:rPr>
          <w:rFonts w:ascii="Times New Roman" w:hAnsi="Times New Roman"/>
          <w:sz w:val="22"/>
          <w:szCs w:val="22"/>
        </w:rPr>
        <w:t xml:space="preserve">Contractor </w:t>
      </w:r>
      <w:r w:rsidR="000D265A" w:rsidRPr="00E718FB">
        <w:rPr>
          <w:rFonts w:ascii="Times New Roman" w:hAnsi="Times New Roman"/>
          <w:color w:val="000000"/>
          <w:sz w:val="22"/>
          <w:szCs w:val="22"/>
        </w:rPr>
        <w:t>is an independent contractor, the work must meet the approval of the City and shall be subject to the City</w:t>
      </w:r>
      <w:r w:rsidR="00364739">
        <w:rPr>
          <w:rFonts w:ascii="Times New Roman" w:hAnsi="Times New Roman"/>
          <w:color w:val="000000"/>
          <w:sz w:val="22"/>
          <w:szCs w:val="22"/>
        </w:rPr>
        <w:t>’</w:t>
      </w:r>
      <w:r w:rsidR="000D265A" w:rsidRPr="00E718FB">
        <w:rPr>
          <w:rFonts w:ascii="Times New Roman" w:hAnsi="Times New Roman"/>
          <w:color w:val="000000"/>
          <w:sz w:val="22"/>
          <w:szCs w:val="22"/>
        </w:rPr>
        <w:t>s general right of inspection to secure satisfactory completion</w:t>
      </w:r>
      <w:r w:rsidR="008A57D0">
        <w:rPr>
          <w:rFonts w:ascii="Times New Roman" w:hAnsi="Times New Roman"/>
          <w:color w:val="000000"/>
          <w:sz w:val="22"/>
          <w:szCs w:val="22"/>
        </w:rPr>
        <w:t>.</w:t>
      </w:r>
    </w:p>
    <w:p w:rsidR="00787D29" w:rsidRPr="00E718FB" w:rsidRDefault="00787D29" w:rsidP="00E03621">
      <w:pPr>
        <w:suppressLineNumbers/>
        <w:jc w:val="both"/>
        <w:rPr>
          <w:rFonts w:ascii="Times New Roman" w:hAnsi="Times New Roman"/>
          <w:sz w:val="22"/>
          <w:szCs w:val="22"/>
          <w:u w:val="single"/>
        </w:rPr>
      </w:pPr>
    </w:p>
    <w:p w:rsidR="00E310F8" w:rsidRPr="00E718FB" w:rsidRDefault="00927DA7" w:rsidP="00E03621">
      <w:pPr>
        <w:suppressLineNumbers/>
        <w:jc w:val="both"/>
        <w:rPr>
          <w:rFonts w:ascii="Times New Roman" w:hAnsi="Times New Roman"/>
          <w:sz w:val="22"/>
          <w:szCs w:val="22"/>
        </w:rPr>
      </w:pPr>
      <w:r w:rsidRPr="00E718FB">
        <w:rPr>
          <w:rFonts w:ascii="Times New Roman" w:hAnsi="Times New Roman"/>
          <w:b/>
          <w:caps/>
          <w:sz w:val="22"/>
          <w:szCs w:val="22"/>
        </w:rPr>
        <w:t>1</w:t>
      </w:r>
      <w:r w:rsidR="00787D29" w:rsidRPr="00E718FB">
        <w:rPr>
          <w:rFonts w:ascii="Times New Roman" w:hAnsi="Times New Roman"/>
          <w:b/>
          <w:caps/>
          <w:sz w:val="22"/>
          <w:szCs w:val="22"/>
        </w:rPr>
        <w:t>1</w:t>
      </w:r>
      <w:r w:rsidRPr="00E718FB">
        <w:rPr>
          <w:rFonts w:ascii="Times New Roman" w:hAnsi="Times New Roman"/>
          <w:b/>
          <w:caps/>
          <w:sz w:val="22"/>
          <w:szCs w:val="22"/>
        </w:rPr>
        <w:t>.</w:t>
      </w:r>
      <w:r w:rsidRPr="00E718FB">
        <w:rPr>
          <w:rFonts w:ascii="Times New Roman" w:hAnsi="Times New Roman"/>
          <w:b/>
          <w:caps/>
          <w:sz w:val="22"/>
          <w:szCs w:val="22"/>
        </w:rPr>
        <w:tab/>
      </w:r>
      <w:r w:rsidR="00E310F8" w:rsidRPr="00E718FB">
        <w:rPr>
          <w:rFonts w:ascii="Times New Roman" w:hAnsi="Times New Roman"/>
          <w:b/>
          <w:caps/>
          <w:sz w:val="22"/>
          <w:szCs w:val="22"/>
          <w:u w:val="single"/>
        </w:rPr>
        <w:t>Conflict of Interest</w:t>
      </w:r>
      <w:r w:rsidR="00E310F8" w:rsidRPr="00E718FB">
        <w:rPr>
          <w:rFonts w:ascii="Times New Roman" w:hAnsi="Times New Roman"/>
          <w:b/>
          <w:caps/>
          <w:sz w:val="22"/>
          <w:szCs w:val="22"/>
        </w:rPr>
        <w:t>.</w:t>
      </w:r>
      <w:r w:rsidR="00364739">
        <w:rPr>
          <w:rFonts w:ascii="Times New Roman" w:hAnsi="Times New Roman"/>
          <w:sz w:val="22"/>
          <w:szCs w:val="22"/>
        </w:rPr>
        <w:t xml:space="preserve"> </w:t>
      </w:r>
      <w:r w:rsidR="00E310F8" w:rsidRPr="00E718FB">
        <w:rPr>
          <w:rFonts w:ascii="Times New Roman" w:hAnsi="Times New Roman"/>
          <w:sz w:val="22"/>
          <w:szCs w:val="22"/>
        </w:rPr>
        <w:t>It is recognized that Contractor may or will be performing professional services during the Term for other parties; provided, however, that such performance of other services shall not conflict with or interfere with Contractor</w:t>
      </w:r>
      <w:r w:rsidR="00364739">
        <w:rPr>
          <w:rFonts w:ascii="Times New Roman" w:hAnsi="Times New Roman"/>
          <w:sz w:val="22"/>
          <w:szCs w:val="22"/>
        </w:rPr>
        <w:t>’</w:t>
      </w:r>
      <w:r w:rsidR="00E310F8" w:rsidRPr="00E718FB">
        <w:rPr>
          <w:rFonts w:ascii="Times New Roman" w:hAnsi="Times New Roman"/>
          <w:sz w:val="22"/>
          <w:szCs w:val="22"/>
        </w:rPr>
        <w:t>s ability to perform the Services.</w:t>
      </w:r>
      <w:r w:rsidR="00364739">
        <w:rPr>
          <w:rFonts w:ascii="Times New Roman" w:hAnsi="Times New Roman"/>
          <w:sz w:val="22"/>
          <w:szCs w:val="22"/>
        </w:rPr>
        <w:t xml:space="preserve"> </w:t>
      </w:r>
      <w:r w:rsidR="00E310F8" w:rsidRPr="00E718FB">
        <w:rPr>
          <w:rFonts w:ascii="Times New Roman" w:hAnsi="Times New Roman"/>
          <w:sz w:val="22"/>
          <w:szCs w:val="22"/>
        </w:rPr>
        <w:t>Contractor agrees to resolve any such conflicts of interest in favor of the City.</w:t>
      </w:r>
      <w:r w:rsidR="00E310F8" w:rsidRPr="00E718FB">
        <w:rPr>
          <w:rFonts w:ascii="Times New Roman" w:hAnsi="Times New Roman"/>
          <w:color w:val="000000"/>
          <w:sz w:val="22"/>
          <w:szCs w:val="22"/>
        </w:rPr>
        <w:t xml:space="preserve"> </w:t>
      </w:r>
      <w:r w:rsidR="000D265A" w:rsidRPr="00E718FB">
        <w:rPr>
          <w:rFonts w:ascii="Times New Roman" w:hAnsi="Times New Roman"/>
          <w:sz w:val="22"/>
          <w:szCs w:val="22"/>
        </w:rPr>
        <w:t>Contractor confirms that Contractor does not have a business interest or a close family relationship with any City officer or employee who was, is, or will be involved in the Contractor</w:t>
      </w:r>
      <w:r w:rsidR="00364739">
        <w:rPr>
          <w:rFonts w:ascii="Times New Roman" w:hAnsi="Times New Roman"/>
          <w:sz w:val="22"/>
          <w:szCs w:val="22"/>
        </w:rPr>
        <w:t>’</w:t>
      </w:r>
      <w:r w:rsidR="000D265A" w:rsidRPr="00E718FB">
        <w:rPr>
          <w:rFonts w:ascii="Times New Roman" w:hAnsi="Times New Roman"/>
          <w:sz w:val="22"/>
          <w:szCs w:val="22"/>
        </w:rPr>
        <w:t>s selection, negotiation, drafting, signing, administration, or evaluating the Contractor</w:t>
      </w:r>
      <w:r w:rsidR="00364739">
        <w:rPr>
          <w:rFonts w:ascii="Times New Roman" w:hAnsi="Times New Roman"/>
          <w:sz w:val="22"/>
          <w:szCs w:val="22"/>
        </w:rPr>
        <w:t>’</w:t>
      </w:r>
      <w:r w:rsidR="000D265A" w:rsidRPr="00E718FB">
        <w:rPr>
          <w:rFonts w:ascii="Times New Roman" w:hAnsi="Times New Roman"/>
          <w:sz w:val="22"/>
          <w:szCs w:val="22"/>
        </w:rPr>
        <w:t>s performance.</w:t>
      </w:r>
    </w:p>
    <w:p w:rsidR="00E310F8" w:rsidRPr="00E718FB" w:rsidRDefault="00E310F8" w:rsidP="00E03621">
      <w:pPr>
        <w:ind w:firstLine="720"/>
        <w:jc w:val="both"/>
        <w:rPr>
          <w:rFonts w:ascii="Times New Roman" w:hAnsi="Times New Roman"/>
          <w:sz w:val="22"/>
          <w:szCs w:val="22"/>
        </w:rPr>
      </w:pPr>
    </w:p>
    <w:p w:rsidR="003071DF" w:rsidRPr="00415A26" w:rsidRDefault="00787D29" w:rsidP="003071DF">
      <w:pPr>
        <w:widowControl/>
        <w:snapToGrid w:val="0"/>
        <w:jc w:val="both"/>
        <w:rPr>
          <w:rFonts w:ascii="Times New Roman" w:hAnsi="Times New Roman"/>
          <w:sz w:val="22"/>
          <w:szCs w:val="22"/>
        </w:rPr>
      </w:pPr>
      <w:r w:rsidRPr="00E718FB">
        <w:rPr>
          <w:rFonts w:ascii="Times New Roman" w:hAnsi="Times New Roman"/>
          <w:b/>
          <w:sz w:val="22"/>
          <w:szCs w:val="22"/>
        </w:rPr>
        <w:t>12.</w:t>
      </w:r>
      <w:r w:rsidRPr="00E718FB">
        <w:rPr>
          <w:rFonts w:ascii="Times New Roman" w:hAnsi="Times New Roman"/>
          <w:b/>
          <w:sz w:val="22"/>
          <w:szCs w:val="22"/>
        </w:rPr>
        <w:tab/>
      </w:r>
      <w:r w:rsidRPr="00E718FB">
        <w:rPr>
          <w:rFonts w:ascii="Times New Roman" w:hAnsi="Times New Roman"/>
          <w:b/>
          <w:sz w:val="22"/>
          <w:szCs w:val="22"/>
          <w:u w:val="single"/>
        </w:rPr>
        <w:t>EQUAL OPPORTUNITY EMPLOYER</w:t>
      </w:r>
      <w:r w:rsidR="00605DB4" w:rsidRPr="00E718FB">
        <w:rPr>
          <w:rFonts w:ascii="Times New Roman" w:hAnsi="Times New Roman"/>
          <w:sz w:val="22"/>
          <w:szCs w:val="22"/>
        </w:rPr>
        <w:t>.</w:t>
      </w:r>
      <w:r w:rsidR="00364739">
        <w:rPr>
          <w:rFonts w:ascii="Times New Roman" w:hAnsi="Times New Roman"/>
          <w:sz w:val="22"/>
          <w:szCs w:val="22"/>
        </w:rPr>
        <w:t xml:space="preserve"> </w:t>
      </w:r>
      <w:r w:rsidR="003071DF" w:rsidRPr="00E718FB">
        <w:rPr>
          <w:rFonts w:ascii="Times New Roman" w:hAnsi="Times New Roman"/>
          <w:sz w:val="22"/>
          <w:szCs w:val="22"/>
        </w:rPr>
        <w:t>In all services, programs, activities, hiring, and employment made possible by or resulting from this Agreement or any subcontract, there shall be no discrimination by Contractor or its subcontractors of any level, or any of those entities</w:t>
      </w:r>
      <w:r w:rsidR="00364739">
        <w:rPr>
          <w:rFonts w:ascii="Times New Roman" w:hAnsi="Times New Roman"/>
          <w:sz w:val="22"/>
          <w:szCs w:val="22"/>
        </w:rPr>
        <w:t>’</w:t>
      </w:r>
      <w:r w:rsidR="003071DF" w:rsidRPr="00E718FB">
        <w:rPr>
          <w:rFonts w:ascii="Times New Roman" w:hAnsi="Times New Roman"/>
          <w:sz w:val="22"/>
          <w:szCs w:val="22"/>
        </w:rPr>
        <w:t xml:space="preserve"> employees, agents, subcontractors, or representatives against any person because of sex, age (except minimum age and retirement provisions), race, color, religion, creed, national origin, marital status, or the presence of any disability, </w:t>
      </w:r>
      <w:r w:rsidR="003071DF" w:rsidRPr="00415A26">
        <w:rPr>
          <w:rFonts w:ascii="Times New Roman" w:hAnsi="Times New Roman"/>
          <w:sz w:val="22"/>
          <w:szCs w:val="22"/>
        </w:rPr>
        <w:t>including sensory, mental or physical handicaps, unless based upon a bona fide occupational qualification in relationship to hiring and employment.</w:t>
      </w:r>
      <w:r w:rsidR="00364739">
        <w:rPr>
          <w:rFonts w:ascii="Times New Roman" w:hAnsi="Times New Roman"/>
          <w:sz w:val="22"/>
          <w:szCs w:val="22"/>
        </w:rPr>
        <w:t xml:space="preserve"> </w:t>
      </w:r>
      <w:r w:rsidR="003071DF" w:rsidRPr="00415A26">
        <w:rPr>
          <w:rFonts w:ascii="Times New Roman" w:hAnsi="Times New Roman"/>
          <w:sz w:val="22"/>
          <w:szCs w:val="22"/>
        </w:rPr>
        <w:t>This requirement shall apply, but not be limited to the following:</w:t>
      </w:r>
      <w:r w:rsidR="00364739">
        <w:rPr>
          <w:rFonts w:ascii="Times New Roman" w:hAnsi="Times New Roman"/>
          <w:sz w:val="22"/>
          <w:szCs w:val="22"/>
        </w:rPr>
        <w:t xml:space="preserve"> </w:t>
      </w:r>
      <w:r w:rsidR="003071DF" w:rsidRPr="00415A26">
        <w:rPr>
          <w:rFonts w:ascii="Times New Roman" w:hAnsi="Times New Roman"/>
          <w:sz w:val="22"/>
          <w:szCs w:val="22"/>
        </w:rPr>
        <w:t>employment, advertising, layoff or termination, rates of pay or other forms of compensation, and selection for training, including apprenticeship.</w:t>
      </w:r>
      <w:r w:rsidR="00364739">
        <w:rPr>
          <w:rFonts w:ascii="Times New Roman" w:hAnsi="Times New Roman"/>
          <w:sz w:val="22"/>
          <w:szCs w:val="22"/>
        </w:rPr>
        <w:t xml:space="preserve"> </w:t>
      </w:r>
      <w:r w:rsidR="003071DF" w:rsidRPr="00415A26">
        <w:rPr>
          <w:rFonts w:ascii="Times New Roman" w:hAnsi="Times New Roman"/>
          <w:sz w:val="22"/>
          <w:szCs w:val="22"/>
        </w:rPr>
        <w:t xml:space="preserve">Contractor shall comply with and shall not violate any of the terms of Chapter 49.60 RCW, Title VI </w:t>
      </w:r>
      <w:r w:rsidR="003071DF">
        <w:rPr>
          <w:rFonts w:ascii="Times New Roman" w:hAnsi="Times New Roman"/>
          <w:sz w:val="22"/>
          <w:szCs w:val="22"/>
        </w:rPr>
        <w:t xml:space="preserve">or VII </w:t>
      </w:r>
      <w:r w:rsidR="003071DF" w:rsidRPr="00415A26">
        <w:rPr>
          <w:rFonts w:ascii="Times New Roman" w:hAnsi="Times New Roman"/>
          <w:sz w:val="22"/>
          <w:szCs w:val="22"/>
        </w:rPr>
        <w:t>of the Civil Rights Act of 1964, the Americans With Disabilities Act, Section 504 of the Rehabilitation Act of 1973, 49 CFR Part 21, 21.5 and 26, or any other applicable federal, state, or local law or regulation regarding non-discrimination.</w:t>
      </w:r>
      <w:r w:rsidR="00364739">
        <w:rPr>
          <w:rFonts w:ascii="Times New Roman" w:hAnsi="Times New Roman"/>
          <w:sz w:val="22"/>
          <w:szCs w:val="22"/>
        </w:rPr>
        <w:t xml:space="preserve"> </w:t>
      </w:r>
      <w:r w:rsidR="003071DF" w:rsidRPr="00415A26">
        <w:rPr>
          <w:rFonts w:ascii="Times New Roman" w:hAnsi="Times New Roman"/>
          <w:sz w:val="22"/>
          <w:szCs w:val="22"/>
        </w:rPr>
        <w:t xml:space="preserve">Any material violation of this provision shall be grounds for termination of this Agreement by the City and, in the case of the </w:t>
      </w:r>
      <w:r w:rsidR="003071DF">
        <w:rPr>
          <w:rFonts w:ascii="Times New Roman" w:hAnsi="Times New Roman"/>
          <w:sz w:val="22"/>
          <w:szCs w:val="22"/>
        </w:rPr>
        <w:t>Contractor</w:t>
      </w:r>
      <w:r w:rsidR="00364739">
        <w:rPr>
          <w:rFonts w:ascii="Times New Roman" w:hAnsi="Times New Roman"/>
          <w:sz w:val="22"/>
          <w:szCs w:val="22"/>
        </w:rPr>
        <w:t>’</w:t>
      </w:r>
      <w:r w:rsidR="003071DF" w:rsidRPr="00415A26">
        <w:rPr>
          <w:rFonts w:ascii="Times New Roman" w:hAnsi="Times New Roman"/>
          <w:sz w:val="22"/>
          <w:szCs w:val="22"/>
        </w:rPr>
        <w:t xml:space="preserve">s </w:t>
      </w:r>
      <w:r w:rsidR="003071DF" w:rsidRPr="00314969">
        <w:rPr>
          <w:rFonts w:ascii="Times New Roman" w:hAnsi="Times New Roman"/>
          <w:sz w:val="22"/>
          <w:szCs w:val="22"/>
        </w:rPr>
        <w:t>breach, may result in ineligibility for further City agreements.</w:t>
      </w:r>
      <w:r w:rsidR="00364739">
        <w:rPr>
          <w:rFonts w:ascii="Times New Roman" w:hAnsi="Times New Roman"/>
          <w:sz w:val="22"/>
          <w:szCs w:val="22"/>
        </w:rPr>
        <w:t xml:space="preserve"> </w:t>
      </w:r>
    </w:p>
    <w:p w:rsidR="00C56A01" w:rsidRPr="00314969" w:rsidRDefault="00C56A01" w:rsidP="00C56A01">
      <w:pPr>
        <w:jc w:val="both"/>
        <w:rPr>
          <w:rFonts w:ascii="Times New Roman" w:hAnsi="Times New Roman"/>
          <w:sz w:val="22"/>
          <w:szCs w:val="22"/>
        </w:rPr>
      </w:pPr>
    </w:p>
    <w:p w:rsidR="00C56A01" w:rsidRPr="00314969" w:rsidRDefault="00415A26" w:rsidP="00415A26">
      <w:pPr>
        <w:jc w:val="both"/>
        <w:rPr>
          <w:rFonts w:ascii="Times New Roman" w:hAnsi="Times New Roman"/>
          <w:sz w:val="22"/>
          <w:szCs w:val="22"/>
        </w:rPr>
      </w:pPr>
      <w:r w:rsidRPr="00314969">
        <w:rPr>
          <w:rFonts w:ascii="Times New Roman" w:hAnsi="Times New Roman"/>
          <w:b/>
          <w:sz w:val="22"/>
          <w:szCs w:val="22"/>
        </w:rPr>
        <w:t>1</w:t>
      </w:r>
      <w:r w:rsidR="00DD31FC" w:rsidRPr="00314969">
        <w:rPr>
          <w:rFonts w:ascii="Times New Roman" w:hAnsi="Times New Roman"/>
          <w:b/>
          <w:sz w:val="22"/>
          <w:szCs w:val="22"/>
        </w:rPr>
        <w:t>3</w:t>
      </w:r>
      <w:r w:rsidRPr="00314969">
        <w:rPr>
          <w:rFonts w:ascii="Times New Roman" w:hAnsi="Times New Roman"/>
          <w:b/>
          <w:sz w:val="22"/>
          <w:szCs w:val="22"/>
        </w:rPr>
        <w:t>.</w:t>
      </w:r>
      <w:r w:rsidRPr="00314969">
        <w:rPr>
          <w:rFonts w:ascii="Times New Roman" w:hAnsi="Times New Roman"/>
          <w:b/>
          <w:sz w:val="22"/>
          <w:szCs w:val="22"/>
        </w:rPr>
        <w:tab/>
      </w:r>
      <w:r w:rsidRPr="00314969">
        <w:rPr>
          <w:rFonts w:ascii="Times New Roman" w:hAnsi="Times New Roman"/>
          <w:b/>
          <w:sz w:val="22"/>
          <w:szCs w:val="22"/>
          <w:u w:val="single"/>
        </w:rPr>
        <w:t>MATERIALS TO BE PROVIDED</w:t>
      </w:r>
      <w:r w:rsidRPr="00314969">
        <w:rPr>
          <w:rFonts w:ascii="Times New Roman" w:hAnsi="Times New Roman"/>
          <w:b/>
          <w:sz w:val="22"/>
          <w:szCs w:val="22"/>
        </w:rPr>
        <w:t>.</w:t>
      </w:r>
      <w:r w:rsidR="00364739">
        <w:rPr>
          <w:rFonts w:ascii="Times New Roman" w:hAnsi="Times New Roman"/>
          <w:sz w:val="22"/>
          <w:szCs w:val="22"/>
        </w:rPr>
        <w:t xml:space="preserve"> </w:t>
      </w:r>
      <w:r w:rsidR="00C56A01" w:rsidRPr="00314969">
        <w:rPr>
          <w:rFonts w:ascii="Times New Roman" w:hAnsi="Times New Roman"/>
          <w:sz w:val="22"/>
          <w:szCs w:val="22"/>
        </w:rPr>
        <w:t xml:space="preserve">The City shall provide to the </w:t>
      </w:r>
      <w:r w:rsidR="0021598A" w:rsidRPr="00314969">
        <w:rPr>
          <w:rFonts w:ascii="Times New Roman" w:hAnsi="Times New Roman"/>
          <w:sz w:val="22"/>
          <w:szCs w:val="22"/>
        </w:rPr>
        <w:t>Contractor</w:t>
      </w:r>
      <w:r w:rsidR="00C56A01" w:rsidRPr="00314969">
        <w:rPr>
          <w:rFonts w:ascii="Times New Roman" w:hAnsi="Times New Roman"/>
          <w:sz w:val="22"/>
          <w:szCs w:val="22"/>
        </w:rPr>
        <w:t xml:space="preserve"> at no cost to the </w:t>
      </w:r>
      <w:r w:rsidR="0021598A" w:rsidRPr="00314969">
        <w:rPr>
          <w:rFonts w:ascii="Times New Roman" w:hAnsi="Times New Roman"/>
          <w:sz w:val="22"/>
          <w:szCs w:val="22"/>
        </w:rPr>
        <w:t>Contractor</w:t>
      </w:r>
      <w:r w:rsidR="00C56A01" w:rsidRPr="00314969">
        <w:rPr>
          <w:rFonts w:ascii="Times New Roman" w:hAnsi="Times New Roman"/>
          <w:sz w:val="22"/>
          <w:szCs w:val="22"/>
        </w:rPr>
        <w:t xml:space="preserve"> or the defendant one (1) copy of all discoverable materials</w:t>
      </w:r>
      <w:r w:rsidR="001F7464">
        <w:rPr>
          <w:rFonts w:ascii="Times New Roman" w:hAnsi="Times New Roman"/>
          <w:sz w:val="22"/>
          <w:szCs w:val="22"/>
        </w:rPr>
        <w:t xml:space="preserve"> </w:t>
      </w:r>
      <w:r w:rsidR="00C56A01" w:rsidRPr="00314969">
        <w:rPr>
          <w:rFonts w:ascii="Times New Roman" w:hAnsi="Times New Roman"/>
          <w:sz w:val="22"/>
          <w:szCs w:val="22"/>
        </w:rPr>
        <w:t>concerning each assigned case</w:t>
      </w:r>
      <w:r w:rsidR="001F7464">
        <w:rPr>
          <w:rFonts w:ascii="Times New Roman" w:hAnsi="Times New Roman"/>
          <w:sz w:val="22"/>
          <w:szCs w:val="22"/>
        </w:rPr>
        <w:t>,</w:t>
      </w:r>
      <w:r w:rsidR="001F7464" w:rsidRPr="00314969">
        <w:rPr>
          <w:rFonts w:ascii="Times New Roman" w:hAnsi="Times New Roman"/>
          <w:sz w:val="22"/>
          <w:szCs w:val="22"/>
        </w:rPr>
        <w:t xml:space="preserve"> includ</w:t>
      </w:r>
      <w:r w:rsidR="001F7464">
        <w:rPr>
          <w:rFonts w:ascii="Times New Roman" w:hAnsi="Times New Roman"/>
          <w:sz w:val="22"/>
          <w:szCs w:val="22"/>
        </w:rPr>
        <w:t>ing</w:t>
      </w:r>
      <w:r w:rsidR="001F7464" w:rsidRPr="00314969">
        <w:rPr>
          <w:rFonts w:ascii="Times New Roman" w:hAnsi="Times New Roman"/>
          <w:sz w:val="22"/>
          <w:szCs w:val="22"/>
        </w:rPr>
        <w:t xml:space="preserve"> where relevant, a copy of the abstract of the defendant</w:t>
      </w:r>
      <w:r w:rsidR="00364739">
        <w:rPr>
          <w:rFonts w:ascii="Times New Roman" w:hAnsi="Times New Roman"/>
          <w:sz w:val="22"/>
          <w:szCs w:val="22"/>
        </w:rPr>
        <w:t>’</w:t>
      </w:r>
      <w:r w:rsidR="001F7464" w:rsidRPr="00314969">
        <w:rPr>
          <w:rFonts w:ascii="Times New Roman" w:hAnsi="Times New Roman"/>
          <w:sz w:val="22"/>
          <w:szCs w:val="22"/>
        </w:rPr>
        <w:t>s driving record</w:t>
      </w:r>
      <w:r w:rsidR="009103F0">
        <w:rPr>
          <w:rFonts w:ascii="Times New Roman" w:hAnsi="Times New Roman"/>
          <w:sz w:val="22"/>
          <w:szCs w:val="22"/>
        </w:rPr>
        <w:t>,</w:t>
      </w:r>
      <w:r w:rsidR="009103F0" w:rsidRPr="00314969">
        <w:rPr>
          <w:rFonts w:ascii="Times New Roman" w:hAnsi="Times New Roman"/>
          <w:sz w:val="22"/>
          <w:szCs w:val="22"/>
        </w:rPr>
        <w:t xml:space="preserve"> with</w:t>
      </w:r>
      <w:r w:rsidRPr="00314969">
        <w:rPr>
          <w:rFonts w:ascii="Times New Roman" w:hAnsi="Times New Roman"/>
          <w:sz w:val="22"/>
          <w:szCs w:val="22"/>
        </w:rPr>
        <w:t xml:space="preserve"> the exception of audio and video recordings which shall be made </w:t>
      </w:r>
      <w:r w:rsidRPr="00314969">
        <w:rPr>
          <w:rFonts w:ascii="Times New Roman" w:hAnsi="Times New Roman"/>
          <w:sz w:val="22"/>
          <w:szCs w:val="22"/>
        </w:rPr>
        <w:lastRenderedPageBreak/>
        <w:t>available for inspection in accordance with rules for discovery.</w:t>
      </w:r>
      <w:r w:rsidR="00364739">
        <w:rPr>
          <w:rFonts w:ascii="Times New Roman" w:hAnsi="Times New Roman"/>
          <w:sz w:val="22"/>
          <w:szCs w:val="22"/>
        </w:rPr>
        <w:t xml:space="preserve"> </w:t>
      </w:r>
      <w:r w:rsidR="001F7464">
        <w:rPr>
          <w:rFonts w:ascii="Times New Roman" w:hAnsi="Times New Roman"/>
          <w:sz w:val="22"/>
          <w:szCs w:val="22"/>
        </w:rPr>
        <w:t>A copy of 911 call recordings intended to be introduced at trial shall be provided by the City upon request.</w:t>
      </w:r>
      <w:r w:rsidR="00364739">
        <w:rPr>
          <w:rFonts w:ascii="Times New Roman" w:hAnsi="Times New Roman"/>
          <w:sz w:val="22"/>
          <w:szCs w:val="22"/>
        </w:rPr>
        <w:t xml:space="preserve"> </w:t>
      </w:r>
      <w:r w:rsidR="00C56A01" w:rsidRPr="00314969">
        <w:rPr>
          <w:rFonts w:ascii="Times New Roman" w:hAnsi="Times New Roman"/>
          <w:sz w:val="22"/>
          <w:szCs w:val="22"/>
        </w:rPr>
        <w:t xml:space="preserve">All documents will be delivered to the </w:t>
      </w:r>
      <w:r w:rsidRPr="00314969">
        <w:rPr>
          <w:rFonts w:ascii="Times New Roman" w:hAnsi="Times New Roman"/>
          <w:sz w:val="22"/>
          <w:szCs w:val="22"/>
        </w:rPr>
        <w:t>Contractor</w:t>
      </w:r>
      <w:r w:rsidR="00364739">
        <w:rPr>
          <w:rFonts w:ascii="Times New Roman" w:hAnsi="Times New Roman"/>
          <w:sz w:val="22"/>
          <w:szCs w:val="22"/>
        </w:rPr>
        <w:t>’</w:t>
      </w:r>
      <w:r w:rsidRPr="00314969">
        <w:rPr>
          <w:rFonts w:ascii="Times New Roman" w:hAnsi="Times New Roman"/>
          <w:sz w:val="22"/>
          <w:szCs w:val="22"/>
        </w:rPr>
        <w:t xml:space="preserve">s </w:t>
      </w:r>
      <w:r w:rsidR="00C56A01" w:rsidRPr="00314969">
        <w:rPr>
          <w:rFonts w:ascii="Times New Roman" w:hAnsi="Times New Roman"/>
          <w:sz w:val="22"/>
          <w:szCs w:val="22"/>
        </w:rPr>
        <w:t>office.</w:t>
      </w:r>
      <w:r w:rsidR="00364739">
        <w:rPr>
          <w:rFonts w:ascii="Times New Roman" w:hAnsi="Times New Roman"/>
          <w:sz w:val="22"/>
          <w:szCs w:val="22"/>
        </w:rPr>
        <w:t xml:space="preserve"> </w:t>
      </w:r>
      <w:r w:rsidR="00C56A01" w:rsidRPr="00314969">
        <w:rPr>
          <w:rFonts w:ascii="Times New Roman" w:hAnsi="Times New Roman"/>
          <w:sz w:val="22"/>
          <w:szCs w:val="22"/>
        </w:rPr>
        <w:t xml:space="preserve">The City shall provide the </w:t>
      </w:r>
      <w:r w:rsidR="0021598A" w:rsidRPr="00314969">
        <w:rPr>
          <w:rFonts w:ascii="Times New Roman" w:hAnsi="Times New Roman"/>
          <w:sz w:val="22"/>
          <w:szCs w:val="22"/>
        </w:rPr>
        <w:t>Contractor</w:t>
      </w:r>
      <w:r w:rsidR="00C56A01" w:rsidRPr="00314969">
        <w:rPr>
          <w:rFonts w:ascii="Times New Roman" w:hAnsi="Times New Roman"/>
          <w:sz w:val="22"/>
          <w:szCs w:val="22"/>
        </w:rPr>
        <w:t xml:space="preserve"> with a copy of the City of </w:t>
      </w:r>
      <w:smartTag w:uri="urn:schemas-microsoft-com:office:smarttags" w:element="place">
        <w:smartTag w:uri="urn:schemas-microsoft-com:office:smarttags" w:element="City">
          <w:r w:rsidR="00C56A01" w:rsidRPr="00314969">
            <w:rPr>
              <w:rFonts w:ascii="Times New Roman" w:hAnsi="Times New Roman"/>
              <w:sz w:val="22"/>
              <w:szCs w:val="22"/>
            </w:rPr>
            <w:t>Federal Way Criminal Code</w:t>
          </w:r>
        </w:smartTag>
      </w:smartTag>
      <w:r w:rsidR="00C56A01" w:rsidRPr="00314969">
        <w:rPr>
          <w:rFonts w:ascii="Times New Roman" w:hAnsi="Times New Roman"/>
          <w:sz w:val="22"/>
          <w:szCs w:val="22"/>
        </w:rPr>
        <w:t xml:space="preserve"> and any amendments thereto adopted during the term of this Agreement.</w:t>
      </w:r>
    </w:p>
    <w:p w:rsidR="00C56A01" w:rsidRPr="00314969" w:rsidRDefault="00C56A01" w:rsidP="00C56A01">
      <w:pPr>
        <w:jc w:val="both"/>
        <w:rPr>
          <w:rFonts w:ascii="Times New Roman" w:hAnsi="Times New Roman"/>
          <w:sz w:val="22"/>
          <w:szCs w:val="22"/>
        </w:rPr>
      </w:pPr>
    </w:p>
    <w:p w:rsidR="00C56A01" w:rsidRPr="00014EEC" w:rsidRDefault="00DD31FC" w:rsidP="00415A26">
      <w:pPr>
        <w:jc w:val="both"/>
        <w:rPr>
          <w:rFonts w:ascii="Times New Roman" w:hAnsi="Times New Roman"/>
          <w:sz w:val="22"/>
          <w:szCs w:val="22"/>
        </w:rPr>
      </w:pPr>
      <w:r w:rsidRPr="00314969">
        <w:rPr>
          <w:rFonts w:ascii="Times New Roman" w:hAnsi="Times New Roman"/>
          <w:b/>
          <w:sz w:val="22"/>
          <w:szCs w:val="22"/>
        </w:rPr>
        <w:t>14</w:t>
      </w:r>
      <w:r w:rsidR="00415A26" w:rsidRPr="00314969">
        <w:rPr>
          <w:rFonts w:ascii="Times New Roman" w:hAnsi="Times New Roman"/>
          <w:b/>
          <w:sz w:val="22"/>
          <w:szCs w:val="22"/>
        </w:rPr>
        <w:t>.</w:t>
      </w:r>
      <w:r w:rsidR="00415A26" w:rsidRPr="00314969">
        <w:rPr>
          <w:rFonts w:ascii="Times New Roman" w:hAnsi="Times New Roman"/>
          <w:b/>
          <w:sz w:val="22"/>
          <w:szCs w:val="22"/>
        </w:rPr>
        <w:tab/>
      </w:r>
      <w:r w:rsidR="00415A26" w:rsidRPr="00314969">
        <w:rPr>
          <w:rFonts w:ascii="Times New Roman" w:hAnsi="Times New Roman"/>
          <w:b/>
          <w:sz w:val="22"/>
          <w:szCs w:val="22"/>
          <w:u w:val="single"/>
        </w:rPr>
        <w:t>STANDARDS FOR PUBLIC DEFENSE SERVICES</w:t>
      </w:r>
      <w:r w:rsidR="00415A26" w:rsidRPr="00314969">
        <w:rPr>
          <w:rFonts w:ascii="Times New Roman" w:hAnsi="Times New Roman"/>
          <w:b/>
          <w:sz w:val="22"/>
          <w:szCs w:val="22"/>
        </w:rPr>
        <w:t>.</w:t>
      </w:r>
      <w:r w:rsidR="00364739">
        <w:rPr>
          <w:rFonts w:ascii="Times New Roman" w:hAnsi="Times New Roman"/>
          <w:sz w:val="22"/>
          <w:szCs w:val="22"/>
        </w:rPr>
        <w:t xml:space="preserve"> </w:t>
      </w:r>
      <w:r w:rsidR="00C56A01" w:rsidRPr="00314969">
        <w:rPr>
          <w:rFonts w:ascii="Times New Roman" w:hAnsi="Times New Roman"/>
          <w:sz w:val="22"/>
          <w:szCs w:val="22"/>
        </w:rPr>
        <w:t xml:space="preserve">The </w:t>
      </w:r>
      <w:r w:rsidR="00415A26" w:rsidRPr="00314969">
        <w:rPr>
          <w:rFonts w:ascii="Times New Roman" w:hAnsi="Times New Roman"/>
          <w:sz w:val="22"/>
          <w:szCs w:val="22"/>
        </w:rPr>
        <w:t xml:space="preserve">Contractor </w:t>
      </w:r>
      <w:r w:rsidR="00C56A01" w:rsidRPr="00314969">
        <w:rPr>
          <w:rFonts w:ascii="Times New Roman" w:hAnsi="Times New Roman"/>
          <w:sz w:val="22"/>
          <w:szCs w:val="22"/>
        </w:rPr>
        <w:t>shall comply with the standards for public defense Services</w:t>
      </w:r>
      <w:r w:rsidR="003178FB">
        <w:rPr>
          <w:rFonts w:ascii="Times New Roman" w:hAnsi="Times New Roman"/>
          <w:sz w:val="22"/>
          <w:szCs w:val="22"/>
        </w:rPr>
        <w:t xml:space="preserve"> </w:t>
      </w:r>
      <w:r w:rsidR="00211D55" w:rsidRPr="00014EEC">
        <w:rPr>
          <w:rFonts w:ascii="Times New Roman" w:hAnsi="Times New Roman"/>
          <w:sz w:val="22"/>
          <w:szCs w:val="22"/>
        </w:rPr>
        <w:t>pursuant to chapter 10.101 RCW</w:t>
      </w:r>
      <w:r w:rsidR="00211D55">
        <w:rPr>
          <w:rFonts w:ascii="Times New Roman" w:hAnsi="Times New Roman"/>
          <w:sz w:val="22"/>
          <w:szCs w:val="22"/>
        </w:rPr>
        <w:t xml:space="preserve">, </w:t>
      </w:r>
      <w:r w:rsidR="003178FB">
        <w:rPr>
          <w:rFonts w:ascii="Times New Roman" w:hAnsi="Times New Roman"/>
          <w:sz w:val="22"/>
          <w:szCs w:val="22"/>
        </w:rPr>
        <w:t>the Washington Supreme Court Orders on Public Defense Standards, and the Case Weighting System</w:t>
      </w:r>
      <w:r w:rsidR="00066243">
        <w:rPr>
          <w:rFonts w:ascii="Times New Roman" w:hAnsi="Times New Roman"/>
          <w:sz w:val="22"/>
          <w:szCs w:val="22"/>
        </w:rPr>
        <w:t xml:space="preserve"> </w:t>
      </w:r>
      <w:r w:rsidR="00C56A01" w:rsidRPr="00014EEC">
        <w:rPr>
          <w:rFonts w:ascii="Times New Roman" w:hAnsi="Times New Roman"/>
          <w:sz w:val="22"/>
          <w:szCs w:val="22"/>
        </w:rPr>
        <w:t>adopted by the City</w:t>
      </w:r>
      <w:r w:rsidR="00211D55">
        <w:rPr>
          <w:rFonts w:ascii="Times New Roman" w:hAnsi="Times New Roman"/>
          <w:sz w:val="22"/>
          <w:szCs w:val="22"/>
        </w:rPr>
        <w:t xml:space="preserve"> Council more specif</w:t>
      </w:r>
      <w:r w:rsidR="00066243">
        <w:rPr>
          <w:rFonts w:ascii="Times New Roman" w:hAnsi="Times New Roman"/>
          <w:sz w:val="22"/>
          <w:szCs w:val="22"/>
        </w:rPr>
        <w:t xml:space="preserve">ically described in Exhibit </w:t>
      </w:r>
      <w:r w:rsidR="00364739">
        <w:rPr>
          <w:rFonts w:ascii="Times New Roman" w:hAnsi="Times New Roman"/>
          <w:sz w:val="22"/>
          <w:szCs w:val="22"/>
        </w:rPr>
        <w:t>“</w:t>
      </w:r>
      <w:r w:rsidR="00066243">
        <w:rPr>
          <w:rFonts w:ascii="Times New Roman" w:hAnsi="Times New Roman"/>
          <w:sz w:val="22"/>
          <w:szCs w:val="22"/>
        </w:rPr>
        <w:t>D</w:t>
      </w:r>
      <w:r w:rsidR="00EC6016">
        <w:rPr>
          <w:rFonts w:ascii="Times New Roman" w:hAnsi="Times New Roman"/>
          <w:sz w:val="22"/>
          <w:szCs w:val="22"/>
        </w:rPr>
        <w:t>.”</w:t>
      </w:r>
      <w:r w:rsidR="00364739">
        <w:rPr>
          <w:rFonts w:ascii="Times New Roman" w:hAnsi="Times New Roman"/>
          <w:sz w:val="22"/>
          <w:szCs w:val="22"/>
        </w:rPr>
        <w:t xml:space="preserve"> </w:t>
      </w:r>
      <w:r w:rsidR="00C56A01" w:rsidRPr="00014EEC">
        <w:rPr>
          <w:rFonts w:ascii="Times New Roman" w:hAnsi="Times New Roman"/>
          <w:sz w:val="22"/>
          <w:szCs w:val="22"/>
        </w:rPr>
        <w:t xml:space="preserve">The </w:t>
      </w:r>
      <w:r w:rsidR="0021598A">
        <w:rPr>
          <w:rFonts w:ascii="Times New Roman" w:hAnsi="Times New Roman"/>
          <w:sz w:val="22"/>
          <w:szCs w:val="22"/>
        </w:rPr>
        <w:t>Contractor</w:t>
      </w:r>
      <w:r w:rsidR="00C56A01" w:rsidRPr="00014EEC">
        <w:rPr>
          <w:rFonts w:ascii="Times New Roman" w:hAnsi="Times New Roman"/>
          <w:sz w:val="22"/>
          <w:szCs w:val="22"/>
        </w:rPr>
        <w:t xml:space="preserve"> shall </w:t>
      </w:r>
      <w:r w:rsidR="00211D55">
        <w:rPr>
          <w:rFonts w:ascii="Times New Roman" w:hAnsi="Times New Roman"/>
          <w:sz w:val="22"/>
          <w:szCs w:val="22"/>
        </w:rPr>
        <w:t xml:space="preserve">certify to the Federal Way Municipal Court </w:t>
      </w:r>
      <w:r w:rsidR="00C56A01" w:rsidRPr="00014EEC">
        <w:rPr>
          <w:rFonts w:ascii="Times New Roman" w:hAnsi="Times New Roman"/>
          <w:sz w:val="22"/>
          <w:szCs w:val="22"/>
        </w:rPr>
        <w:t xml:space="preserve">that the </w:t>
      </w:r>
      <w:r w:rsidR="00415A26" w:rsidRPr="00014EEC">
        <w:rPr>
          <w:rFonts w:ascii="Times New Roman" w:hAnsi="Times New Roman"/>
          <w:sz w:val="22"/>
          <w:szCs w:val="22"/>
        </w:rPr>
        <w:t xml:space="preserve">Contractor </w:t>
      </w:r>
      <w:r w:rsidR="00C56A01" w:rsidRPr="00014EEC">
        <w:rPr>
          <w:rFonts w:ascii="Times New Roman" w:hAnsi="Times New Roman"/>
          <w:sz w:val="22"/>
          <w:szCs w:val="22"/>
        </w:rPr>
        <w:t>is in compliance with such standards.</w:t>
      </w:r>
      <w:r w:rsidR="00364739">
        <w:rPr>
          <w:rFonts w:ascii="Times New Roman" w:hAnsi="Times New Roman"/>
          <w:sz w:val="22"/>
          <w:szCs w:val="22"/>
        </w:rPr>
        <w:t xml:space="preserve"> </w:t>
      </w:r>
    </w:p>
    <w:p w:rsidR="00014EEC" w:rsidRPr="00014EEC" w:rsidRDefault="00014EEC" w:rsidP="00415A26">
      <w:pPr>
        <w:jc w:val="both"/>
        <w:rPr>
          <w:rFonts w:ascii="Times New Roman" w:hAnsi="Times New Roman"/>
          <w:sz w:val="22"/>
          <w:szCs w:val="22"/>
        </w:rPr>
      </w:pPr>
    </w:p>
    <w:p w:rsidR="00014EEC" w:rsidRPr="00314969" w:rsidRDefault="00DD31FC" w:rsidP="00314969">
      <w:pPr>
        <w:widowControl/>
        <w:jc w:val="both"/>
        <w:rPr>
          <w:rFonts w:ascii="Times New Roman" w:hAnsi="Times New Roman"/>
          <w:sz w:val="22"/>
          <w:szCs w:val="22"/>
        </w:rPr>
      </w:pPr>
      <w:r w:rsidRPr="00314969">
        <w:rPr>
          <w:rFonts w:ascii="Times New Roman" w:hAnsi="Times New Roman"/>
          <w:b/>
          <w:sz w:val="22"/>
          <w:szCs w:val="22"/>
        </w:rPr>
        <w:t>15</w:t>
      </w:r>
      <w:r w:rsidR="00014EEC" w:rsidRPr="00314969">
        <w:rPr>
          <w:rFonts w:ascii="Times New Roman" w:hAnsi="Times New Roman"/>
          <w:b/>
          <w:sz w:val="22"/>
          <w:szCs w:val="22"/>
        </w:rPr>
        <w:tab/>
      </w:r>
      <w:r w:rsidR="00014EEC" w:rsidRPr="00314969">
        <w:rPr>
          <w:rFonts w:ascii="Times New Roman" w:hAnsi="Times New Roman"/>
          <w:b/>
          <w:sz w:val="22"/>
          <w:szCs w:val="22"/>
          <w:u w:val="single"/>
        </w:rPr>
        <w:t>REOPENER</w:t>
      </w:r>
      <w:r w:rsidR="00014EEC" w:rsidRPr="00314969">
        <w:rPr>
          <w:rFonts w:ascii="Times New Roman" w:hAnsi="Times New Roman"/>
          <w:b/>
          <w:sz w:val="22"/>
          <w:szCs w:val="22"/>
        </w:rPr>
        <w:t>.</w:t>
      </w:r>
      <w:r w:rsidR="00364739">
        <w:rPr>
          <w:rFonts w:ascii="Times New Roman" w:hAnsi="Times New Roman"/>
          <w:b/>
          <w:sz w:val="22"/>
          <w:szCs w:val="22"/>
        </w:rPr>
        <w:t xml:space="preserve"> </w:t>
      </w:r>
      <w:r w:rsidR="00211D55">
        <w:rPr>
          <w:rFonts w:ascii="Times New Roman" w:hAnsi="Times New Roman"/>
          <w:sz w:val="22"/>
          <w:szCs w:val="22"/>
        </w:rPr>
        <w:t xml:space="preserve">The parties recognize that the Case Weighting System identified in Exhibit </w:t>
      </w:r>
      <w:r w:rsidR="00364739">
        <w:rPr>
          <w:rFonts w:ascii="Times New Roman" w:hAnsi="Times New Roman"/>
          <w:sz w:val="22"/>
          <w:szCs w:val="22"/>
        </w:rPr>
        <w:t>“</w:t>
      </w:r>
      <w:r w:rsidR="00211D55">
        <w:rPr>
          <w:rFonts w:ascii="Times New Roman" w:hAnsi="Times New Roman"/>
          <w:sz w:val="22"/>
          <w:szCs w:val="22"/>
        </w:rPr>
        <w:t>D</w:t>
      </w:r>
      <w:r w:rsidR="00364739">
        <w:rPr>
          <w:rFonts w:ascii="Times New Roman" w:hAnsi="Times New Roman"/>
          <w:sz w:val="22"/>
          <w:szCs w:val="22"/>
        </w:rPr>
        <w:t>”</w:t>
      </w:r>
      <w:r w:rsidR="00211D55">
        <w:rPr>
          <w:rFonts w:ascii="Times New Roman" w:hAnsi="Times New Roman"/>
          <w:sz w:val="22"/>
          <w:szCs w:val="22"/>
        </w:rPr>
        <w:t xml:space="preserve"> may require adjustment throughout the term of this Contract which may necessitate additional discussions</w:t>
      </w:r>
      <w:r w:rsidR="00314969">
        <w:rPr>
          <w:rFonts w:ascii="Times New Roman" w:hAnsi="Times New Roman"/>
          <w:sz w:val="22"/>
          <w:szCs w:val="22"/>
        </w:rPr>
        <w:t>,</w:t>
      </w:r>
      <w:r w:rsidR="00D750F3" w:rsidRPr="00314969">
        <w:rPr>
          <w:rFonts w:ascii="Times New Roman" w:hAnsi="Times New Roman"/>
          <w:sz w:val="22"/>
          <w:szCs w:val="22"/>
        </w:rPr>
        <w:t xml:space="preserve"> </w:t>
      </w:r>
      <w:r w:rsidR="00314969">
        <w:rPr>
          <w:rFonts w:ascii="Times New Roman" w:hAnsi="Times New Roman"/>
          <w:sz w:val="22"/>
          <w:szCs w:val="22"/>
        </w:rPr>
        <w:t>or in the event that there are substantial changes to the law or practice of municipal criminal law,</w:t>
      </w:r>
      <w:r w:rsidR="00314969" w:rsidRPr="00314969">
        <w:rPr>
          <w:rFonts w:ascii="Times New Roman" w:hAnsi="Times New Roman"/>
          <w:sz w:val="22"/>
          <w:szCs w:val="22"/>
        </w:rPr>
        <w:t xml:space="preserve"> </w:t>
      </w:r>
      <w:r w:rsidR="00D750F3" w:rsidRPr="00314969">
        <w:rPr>
          <w:rFonts w:ascii="Times New Roman" w:hAnsi="Times New Roman"/>
          <w:sz w:val="22"/>
          <w:szCs w:val="22"/>
        </w:rPr>
        <w:t>which materially affect the Contractor</w:t>
      </w:r>
      <w:r w:rsidR="00364739">
        <w:rPr>
          <w:rFonts w:ascii="Times New Roman" w:hAnsi="Times New Roman"/>
          <w:sz w:val="22"/>
          <w:szCs w:val="22"/>
        </w:rPr>
        <w:t>’</w:t>
      </w:r>
      <w:r w:rsidR="00D750F3" w:rsidRPr="00314969">
        <w:rPr>
          <w:rFonts w:ascii="Times New Roman" w:hAnsi="Times New Roman"/>
          <w:sz w:val="22"/>
          <w:szCs w:val="22"/>
        </w:rPr>
        <w:t>s ability to provide Services under this Agreement</w:t>
      </w:r>
      <w:r w:rsidR="00974C9A">
        <w:rPr>
          <w:rFonts w:ascii="Times New Roman" w:hAnsi="Times New Roman"/>
          <w:sz w:val="22"/>
          <w:szCs w:val="22"/>
        </w:rPr>
        <w:t xml:space="preserve"> or the reasonableness of the terms of the Agreement</w:t>
      </w:r>
      <w:r w:rsidR="00D750F3" w:rsidRPr="00314969">
        <w:rPr>
          <w:rFonts w:ascii="Times New Roman" w:hAnsi="Times New Roman"/>
          <w:sz w:val="22"/>
          <w:szCs w:val="22"/>
        </w:rPr>
        <w:t>,</w:t>
      </w:r>
      <w:r w:rsidR="00314969">
        <w:rPr>
          <w:rFonts w:ascii="Times New Roman" w:hAnsi="Times New Roman"/>
          <w:sz w:val="22"/>
          <w:szCs w:val="22"/>
        </w:rPr>
        <w:t xml:space="preserve"> the Pa</w:t>
      </w:r>
      <w:r w:rsidR="00D750F3" w:rsidRPr="00314969">
        <w:rPr>
          <w:rFonts w:ascii="Times New Roman" w:hAnsi="Times New Roman"/>
          <w:sz w:val="22"/>
          <w:szCs w:val="22"/>
        </w:rPr>
        <w:t xml:space="preserve">rties agree to </w:t>
      </w:r>
      <w:r w:rsidR="00014EEC" w:rsidRPr="00314969">
        <w:rPr>
          <w:rFonts w:ascii="Times New Roman" w:hAnsi="Times New Roman"/>
          <w:sz w:val="22"/>
          <w:szCs w:val="22"/>
        </w:rPr>
        <w:t xml:space="preserve">reopen negotiations of this </w:t>
      </w:r>
      <w:r w:rsidR="00314969" w:rsidRPr="00314969">
        <w:rPr>
          <w:rFonts w:ascii="Times New Roman" w:hAnsi="Times New Roman"/>
          <w:sz w:val="22"/>
          <w:szCs w:val="22"/>
        </w:rPr>
        <w:t>Agreement</w:t>
      </w:r>
      <w:r w:rsidR="00014EEC" w:rsidRPr="00314969">
        <w:rPr>
          <w:rFonts w:ascii="Times New Roman" w:hAnsi="Times New Roman"/>
          <w:sz w:val="22"/>
          <w:szCs w:val="22"/>
        </w:rPr>
        <w:t>.</w:t>
      </w:r>
      <w:r w:rsidR="00364739">
        <w:rPr>
          <w:rFonts w:ascii="Times New Roman" w:hAnsi="Times New Roman"/>
          <w:sz w:val="22"/>
          <w:szCs w:val="22"/>
        </w:rPr>
        <w:t xml:space="preserve"> </w:t>
      </w:r>
    </w:p>
    <w:p w:rsidR="00C56A01" w:rsidRPr="00314969" w:rsidRDefault="00C56A01" w:rsidP="00E03621">
      <w:pPr>
        <w:widowControl/>
        <w:snapToGrid w:val="0"/>
        <w:jc w:val="both"/>
        <w:rPr>
          <w:rFonts w:ascii="Times New Roman" w:hAnsi="Times New Roman"/>
          <w:b/>
          <w:sz w:val="22"/>
          <w:szCs w:val="22"/>
        </w:rPr>
      </w:pPr>
    </w:p>
    <w:p w:rsidR="00A4353C" w:rsidRPr="00014EEC" w:rsidRDefault="00DD31FC" w:rsidP="00E03621">
      <w:pPr>
        <w:widowControl/>
        <w:snapToGrid w:val="0"/>
        <w:jc w:val="both"/>
        <w:rPr>
          <w:rFonts w:ascii="Times New Roman" w:hAnsi="Times New Roman"/>
          <w:b/>
          <w:sz w:val="22"/>
          <w:szCs w:val="22"/>
        </w:rPr>
      </w:pPr>
      <w:r>
        <w:rPr>
          <w:rFonts w:ascii="Times New Roman" w:hAnsi="Times New Roman"/>
          <w:b/>
          <w:sz w:val="22"/>
          <w:szCs w:val="22"/>
        </w:rPr>
        <w:t>16</w:t>
      </w:r>
      <w:r w:rsidR="00787D29" w:rsidRPr="00014EEC">
        <w:rPr>
          <w:rFonts w:ascii="Times New Roman" w:hAnsi="Times New Roman"/>
          <w:b/>
          <w:sz w:val="22"/>
          <w:szCs w:val="22"/>
        </w:rPr>
        <w:t>.</w:t>
      </w:r>
      <w:r w:rsidR="00787D29" w:rsidRPr="00014EEC">
        <w:rPr>
          <w:rFonts w:ascii="Times New Roman" w:hAnsi="Times New Roman"/>
          <w:b/>
          <w:sz w:val="22"/>
          <w:szCs w:val="22"/>
        </w:rPr>
        <w:tab/>
      </w:r>
      <w:r w:rsidR="00787D29" w:rsidRPr="00014EEC">
        <w:rPr>
          <w:rFonts w:ascii="Times New Roman" w:hAnsi="Times New Roman"/>
          <w:b/>
          <w:sz w:val="22"/>
          <w:szCs w:val="22"/>
          <w:u w:val="single"/>
        </w:rPr>
        <w:t>GENERAL PROVISIONS</w:t>
      </w:r>
      <w:r w:rsidR="00787D29" w:rsidRPr="00014EEC">
        <w:rPr>
          <w:rFonts w:ascii="Times New Roman" w:hAnsi="Times New Roman"/>
          <w:b/>
          <w:sz w:val="22"/>
          <w:szCs w:val="22"/>
        </w:rPr>
        <w:t>.</w:t>
      </w:r>
    </w:p>
    <w:p w:rsidR="00A4353C" w:rsidRPr="00014EEC" w:rsidRDefault="00A4353C" w:rsidP="00E03621">
      <w:pPr>
        <w:widowControl/>
        <w:snapToGrid w:val="0"/>
        <w:jc w:val="both"/>
        <w:rPr>
          <w:rFonts w:ascii="Times New Roman" w:hAnsi="Times New Roman"/>
          <w:sz w:val="22"/>
          <w:szCs w:val="22"/>
        </w:rPr>
      </w:pPr>
    </w:p>
    <w:p w:rsidR="00927F9F" w:rsidRPr="00971C3E" w:rsidRDefault="00927DA7" w:rsidP="00E03621">
      <w:pPr>
        <w:tabs>
          <w:tab w:val="left" w:pos="-90"/>
        </w:tabs>
        <w:ind w:firstLine="720"/>
        <w:jc w:val="both"/>
        <w:rPr>
          <w:rFonts w:ascii="Times New Roman" w:hAnsi="Times New Roman"/>
          <w:color w:val="000000"/>
          <w:sz w:val="22"/>
          <w:szCs w:val="22"/>
        </w:rPr>
      </w:pPr>
      <w:r w:rsidRPr="00014EEC">
        <w:rPr>
          <w:rFonts w:ascii="Times New Roman" w:hAnsi="Times New Roman"/>
          <w:sz w:val="22"/>
          <w:szCs w:val="22"/>
        </w:rPr>
        <w:t>1</w:t>
      </w:r>
      <w:r w:rsidR="003C3D0D">
        <w:rPr>
          <w:rFonts w:ascii="Times New Roman" w:hAnsi="Times New Roman"/>
          <w:sz w:val="22"/>
          <w:szCs w:val="22"/>
        </w:rPr>
        <w:t>6</w:t>
      </w:r>
      <w:r w:rsidR="00A4353C" w:rsidRPr="00014EEC">
        <w:rPr>
          <w:rFonts w:ascii="Times New Roman" w:hAnsi="Times New Roman"/>
          <w:sz w:val="22"/>
          <w:szCs w:val="22"/>
        </w:rPr>
        <w:t>.1</w:t>
      </w:r>
      <w:r w:rsidR="00A4353C" w:rsidRPr="00014EEC">
        <w:rPr>
          <w:rFonts w:ascii="Times New Roman" w:hAnsi="Times New Roman"/>
          <w:sz w:val="22"/>
          <w:szCs w:val="22"/>
        </w:rPr>
        <w:tab/>
      </w:r>
      <w:r w:rsidR="00B33356" w:rsidRPr="00014EEC">
        <w:rPr>
          <w:rFonts w:ascii="Times New Roman" w:hAnsi="Times New Roman"/>
          <w:sz w:val="22"/>
          <w:szCs w:val="22"/>
          <w:u w:val="single"/>
        </w:rPr>
        <w:t>Interpretation</w:t>
      </w:r>
      <w:r w:rsidR="001F20F1" w:rsidRPr="00014EEC">
        <w:rPr>
          <w:rFonts w:ascii="Times New Roman" w:hAnsi="Times New Roman"/>
          <w:sz w:val="22"/>
          <w:szCs w:val="22"/>
          <w:u w:val="single"/>
        </w:rPr>
        <w:t xml:space="preserve"> and Modification</w:t>
      </w:r>
      <w:r w:rsidR="00A4353C" w:rsidRPr="00014EEC">
        <w:rPr>
          <w:rFonts w:ascii="Times New Roman" w:hAnsi="Times New Roman"/>
          <w:sz w:val="22"/>
          <w:szCs w:val="22"/>
        </w:rPr>
        <w:t>. This Agreement</w:t>
      </w:r>
      <w:r w:rsidR="00DB4E29" w:rsidRPr="00014EEC">
        <w:rPr>
          <w:rFonts w:ascii="Times New Roman" w:hAnsi="Times New Roman"/>
          <w:color w:val="000000"/>
          <w:sz w:val="22"/>
          <w:szCs w:val="22"/>
        </w:rPr>
        <w:t xml:space="preserve">, together with any </w:t>
      </w:r>
      <w:r w:rsidR="006313D2" w:rsidRPr="00014EEC">
        <w:rPr>
          <w:rFonts w:ascii="Times New Roman" w:hAnsi="Times New Roman"/>
          <w:color w:val="000000"/>
          <w:sz w:val="22"/>
          <w:szCs w:val="22"/>
        </w:rPr>
        <w:t xml:space="preserve">attached </w:t>
      </w:r>
      <w:r w:rsidR="00DB4E29" w:rsidRPr="00014EEC">
        <w:rPr>
          <w:rFonts w:ascii="Times New Roman" w:hAnsi="Times New Roman"/>
          <w:color w:val="000000"/>
          <w:sz w:val="22"/>
          <w:szCs w:val="22"/>
        </w:rPr>
        <w:t>Exhibits,</w:t>
      </w:r>
      <w:r w:rsidR="00A4353C" w:rsidRPr="00014EEC">
        <w:rPr>
          <w:rFonts w:ascii="Times New Roman" w:hAnsi="Times New Roman"/>
          <w:sz w:val="22"/>
          <w:szCs w:val="22"/>
        </w:rPr>
        <w:t xml:space="preserve"> contains all of the agreements of the Parties with respect to any matter covered or mentioned in this Agreement and no prior </w:t>
      </w:r>
      <w:r w:rsidR="00DB4E29" w:rsidRPr="00014EEC">
        <w:rPr>
          <w:rFonts w:ascii="Times New Roman" w:hAnsi="Times New Roman"/>
          <w:sz w:val="22"/>
          <w:szCs w:val="22"/>
        </w:rPr>
        <w:t xml:space="preserve">statements or </w:t>
      </w:r>
      <w:r w:rsidR="00A4353C" w:rsidRPr="00014EEC">
        <w:rPr>
          <w:rFonts w:ascii="Times New Roman" w:hAnsi="Times New Roman"/>
          <w:sz w:val="22"/>
          <w:szCs w:val="22"/>
        </w:rPr>
        <w:t>agreements</w:t>
      </w:r>
      <w:r w:rsidR="001D0631" w:rsidRPr="00014EEC">
        <w:rPr>
          <w:rFonts w:ascii="Times New Roman" w:hAnsi="Times New Roman"/>
          <w:sz w:val="22"/>
          <w:szCs w:val="22"/>
        </w:rPr>
        <w:t>, whether oral or written,</w:t>
      </w:r>
      <w:r w:rsidR="00A4353C" w:rsidRPr="00014EEC">
        <w:rPr>
          <w:rFonts w:ascii="Times New Roman" w:hAnsi="Times New Roman"/>
          <w:sz w:val="22"/>
          <w:szCs w:val="22"/>
        </w:rPr>
        <w:t xml:space="preserve"> shall be effective for any purpose</w:t>
      </w:r>
      <w:r w:rsidR="00B33356" w:rsidRPr="00014EEC">
        <w:rPr>
          <w:rFonts w:ascii="Times New Roman" w:hAnsi="Times New Roman"/>
          <w:sz w:val="22"/>
          <w:szCs w:val="22"/>
        </w:rPr>
        <w:t>.</w:t>
      </w:r>
      <w:r w:rsidR="001F20F1" w:rsidRPr="00014EEC">
        <w:rPr>
          <w:rFonts w:ascii="Times New Roman" w:hAnsi="Times New Roman"/>
          <w:sz w:val="22"/>
          <w:szCs w:val="22"/>
        </w:rPr>
        <w:t xml:space="preserve"> </w:t>
      </w:r>
      <w:r w:rsidR="001D0631" w:rsidRPr="00014EEC">
        <w:rPr>
          <w:rFonts w:ascii="Times New Roman" w:hAnsi="Times New Roman"/>
          <w:color w:val="000000"/>
          <w:sz w:val="22"/>
          <w:szCs w:val="22"/>
        </w:rPr>
        <w:t>Should any language in any of the Exhibits to this Agreement conflict with any language contained in this Agreement, the terms of this Agreement shall prevail.</w:t>
      </w:r>
      <w:r w:rsidR="00B33356" w:rsidRPr="00014EEC">
        <w:rPr>
          <w:rFonts w:ascii="Times New Roman" w:hAnsi="Times New Roman"/>
          <w:sz w:val="22"/>
          <w:szCs w:val="22"/>
        </w:rPr>
        <w:t xml:space="preserve"> The respective captions of the Sections of this Agreement are inserted for convenience of reference only and shall not be deemed to modify or otherwise affect any of the provisions of this Agreement. Any provision of this Agreement that is declared invalid, inoperative, null and void, or illegal shall in no way affect or invalidate any other provision hereof and such other provisions shall remain in full force and effect. No provision of this Agreement, including this provision, may be amended, waived, or modified except by written agreement signed by </w:t>
      </w:r>
      <w:r w:rsidR="00B33356" w:rsidRPr="00014EEC">
        <w:rPr>
          <w:rFonts w:ascii="Times New Roman" w:hAnsi="Times New Roman"/>
          <w:color w:val="000000"/>
          <w:sz w:val="22"/>
          <w:szCs w:val="22"/>
        </w:rPr>
        <w:t>duly authorized representatives of</w:t>
      </w:r>
      <w:r w:rsidR="00B33356" w:rsidRPr="00971C3E">
        <w:rPr>
          <w:rFonts w:ascii="Times New Roman" w:hAnsi="Times New Roman"/>
          <w:color w:val="000000"/>
          <w:sz w:val="22"/>
          <w:szCs w:val="22"/>
        </w:rPr>
        <w:t xml:space="preserve"> </w:t>
      </w:r>
      <w:r w:rsidR="00B33356" w:rsidRPr="00971C3E">
        <w:rPr>
          <w:rFonts w:ascii="Times New Roman" w:hAnsi="Times New Roman"/>
          <w:sz w:val="22"/>
          <w:szCs w:val="22"/>
        </w:rPr>
        <w:t>the Parties.</w:t>
      </w:r>
      <w:r w:rsidR="00364739">
        <w:rPr>
          <w:rFonts w:ascii="Times New Roman" w:hAnsi="Times New Roman"/>
          <w:sz w:val="22"/>
          <w:szCs w:val="22"/>
        </w:rPr>
        <w:t xml:space="preserve"> </w:t>
      </w:r>
      <w:r w:rsidR="00971C3E" w:rsidRPr="00971C3E">
        <w:rPr>
          <w:rFonts w:ascii="Times New Roman" w:hAnsi="Times New Roman"/>
          <w:color w:val="000000"/>
          <w:sz w:val="22"/>
          <w:szCs w:val="22"/>
        </w:rPr>
        <w:t>The parties have participated and had an equal opportunity to participate in the drafting of this Agreement, and the Exhibits, if any, attached.</w:t>
      </w:r>
      <w:r w:rsidR="00364739">
        <w:rPr>
          <w:rFonts w:ascii="Times New Roman" w:hAnsi="Times New Roman"/>
          <w:color w:val="000000"/>
          <w:sz w:val="22"/>
          <w:szCs w:val="22"/>
        </w:rPr>
        <w:t xml:space="preserve"> </w:t>
      </w:r>
      <w:r w:rsidR="00971C3E" w:rsidRPr="00971C3E">
        <w:rPr>
          <w:rFonts w:ascii="Times New Roman" w:hAnsi="Times New Roman"/>
          <w:color w:val="000000"/>
          <w:sz w:val="22"/>
          <w:szCs w:val="22"/>
        </w:rPr>
        <w:t>No ambiguity shall be construed against any party upon a claim that that party drafted the ambiguous language.</w:t>
      </w:r>
    </w:p>
    <w:p w:rsidR="00A4353C" w:rsidRPr="00971C3E" w:rsidRDefault="00A4353C" w:rsidP="00E03621">
      <w:pPr>
        <w:widowControl/>
        <w:tabs>
          <w:tab w:val="left" w:pos="-90"/>
        </w:tabs>
        <w:snapToGrid w:val="0"/>
        <w:ind w:firstLine="720"/>
        <w:jc w:val="both"/>
        <w:rPr>
          <w:rFonts w:ascii="Times New Roman" w:hAnsi="Times New Roman"/>
          <w:sz w:val="22"/>
          <w:szCs w:val="22"/>
        </w:rPr>
      </w:pPr>
    </w:p>
    <w:p w:rsidR="00927F9F" w:rsidRPr="00E718FB" w:rsidRDefault="00B33356" w:rsidP="00E03621">
      <w:pPr>
        <w:widowControl/>
        <w:tabs>
          <w:tab w:val="left" w:pos="-90"/>
        </w:tabs>
        <w:jc w:val="both"/>
        <w:rPr>
          <w:rFonts w:ascii="Times New Roman" w:hAnsi="Times New Roman"/>
          <w:sz w:val="22"/>
          <w:szCs w:val="22"/>
        </w:rPr>
      </w:pPr>
      <w:r w:rsidRPr="00971C3E">
        <w:rPr>
          <w:rFonts w:ascii="Times New Roman" w:hAnsi="Times New Roman"/>
          <w:sz w:val="22"/>
          <w:szCs w:val="22"/>
        </w:rPr>
        <w:tab/>
      </w:r>
      <w:r w:rsidR="00A4353C" w:rsidRPr="00971C3E">
        <w:rPr>
          <w:rFonts w:ascii="Times New Roman" w:hAnsi="Times New Roman"/>
          <w:sz w:val="22"/>
          <w:szCs w:val="22"/>
        </w:rPr>
        <w:t>1</w:t>
      </w:r>
      <w:r w:rsidR="003C3D0D">
        <w:rPr>
          <w:rFonts w:ascii="Times New Roman" w:hAnsi="Times New Roman"/>
          <w:sz w:val="22"/>
          <w:szCs w:val="22"/>
        </w:rPr>
        <w:t>6</w:t>
      </w:r>
      <w:r w:rsidR="00A4353C" w:rsidRPr="00971C3E">
        <w:rPr>
          <w:rFonts w:ascii="Times New Roman" w:hAnsi="Times New Roman"/>
          <w:sz w:val="22"/>
          <w:szCs w:val="22"/>
        </w:rPr>
        <w:t>.</w:t>
      </w:r>
      <w:r w:rsidR="00787D29" w:rsidRPr="00971C3E">
        <w:rPr>
          <w:rFonts w:ascii="Times New Roman" w:hAnsi="Times New Roman"/>
          <w:sz w:val="22"/>
          <w:szCs w:val="22"/>
        </w:rPr>
        <w:t>2</w:t>
      </w:r>
      <w:r w:rsidR="00A4353C" w:rsidRPr="00971C3E">
        <w:rPr>
          <w:rFonts w:ascii="Times New Roman" w:hAnsi="Times New Roman"/>
          <w:sz w:val="22"/>
          <w:szCs w:val="22"/>
        </w:rPr>
        <w:tab/>
      </w:r>
      <w:r w:rsidR="00A4353C" w:rsidRPr="00971C3E">
        <w:rPr>
          <w:rFonts w:ascii="Times New Roman" w:hAnsi="Times New Roman"/>
          <w:sz w:val="22"/>
          <w:szCs w:val="22"/>
          <w:u w:val="single"/>
        </w:rPr>
        <w:t>Assignment</w:t>
      </w:r>
      <w:r w:rsidRPr="00971C3E">
        <w:rPr>
          <w:rFonts w:ascii="Times New Roman" w:hAnsi="Times New Roman"/>
          <w:sz w:val="22"/>
          <w:szCs w:val="22"/>
          <w:u w:val="single"/>
        </w:rPr>
        <w:t xml:space="preserve"> and Beneficiaries</w:t>
      </w:r>
      <w:r w:rsidR="00A4353C" w:rsidRPr="00971C3E">
        <w:rPr>
          <w:rFonts w:ascii="Times New Roman" w:hAnsi="Times New Roman"/>
          <w:sz w:val="22"/>
          <w:szCs w:val="22"/>
        </w:rPr>
        <w:t>.</w:t>
      </w:r>
      <w:r w:rsidR="00364739">
        <w:rPr>
          <w:rFonts w:ascii="Times New Roman" w:hAnsi="Times New Roman"/>
          <w:sz w:val="22"/>
          <w:szCs w:val="22"/>
        </w:rPr>
        <w:t xml:space="preserve"> </w:t>
      </w:r>
      <w:r w:rsidR="00A4353C" w:rsidRPr="00971C3E">
        <w:rPr>
          <w:rFonts w:ascii="Times New Roman" w:hAnsi="Times New Roman"/>
          <w:sz w:val="22"/>
          <w:szCs w:val="22"/>
        </w:rPr>
        <w:t>Neither the Contractor nor the City shall have the right to transfer or assign, in</w:t>
      </w:r>
      <w:r w:rsidR="00A4353C" w:rsidRPr="00E718FB">
        <w:rPr>
          <w:rFonts w:ascii="Times New Roman" w:hAnsi="Times New Roman"/>
          <w:sz w:val="22"/>
          <w:szCs w:val="22"/>
        </w:rPr>
        <w:t xml:space="preserve"> whole or in part, any or all of its obligations and rights hereunder without the prior written consent of the other Party.</w:t>
      </w:r>
      <w:r w:rsidR="00DB4E29" w:rsidRPr="00E718FB">
        <w:rPr>
          <w:rFonts w:ascii="Times New Roman" w:hAnsi="Times New Roman"/>
          <w:color w:val="000000"/>
          <w:sz w:val="22"/>
          <w:szCs w:val="22"/>
        </w:rPr>
        <w:t xml:space="preserve"> If the non-assigning party gives its consent to any assignment, the terms of this Agreement shall continue in full force and effect and no further assignment shall be made without additional written consent.</w:t>
      </w:r>
      <w:r w:rsidR="00DD10EA" w:rsidRPr="0065355D">
        <w:rPr>
          <w:rFonts w:ascii="Times New Roman" w:hAnsi="Times New Roman"/>
          <w:sz w:val="22"/>
          <w:szCs w:val="22"/>
        </w:rPr>
        <w:t xml:space="preserve"> </w:t>
      </w:r>
      <w:r w:rsidR="00A4353C" w:rsidRPr="00E718FB">
        <w:rPr>
          <w:rFonts w:ascii="Times New Roman" w:hAnsi="Times New Roman"/>
          <w:sz w:val="22"/>
          <w:szCs w:val="22"/>
        </w:rPr>
        <w:t>Subject to the foregoing, the rights and obligations of the Parties shall inure to the benefit of and be binding upon their respective successors in interest, heirs and assigns.</w:t>
      </w:r>
      <w:r w:rsidRPr="00E718FB">
        <w:rPr>
          <w:rFonts w:ascii="Times New Roman" w:hAnsi="Times New Roman"/>
          <w:sz w:val="22"/>
          <w:szCs w:val="22"/>
        </w:rPr>
        <w:t xml:space="preserve"> </w:t>
      </w:r>
      <w:r w:rsidR="00927F9F" w:rsidRPr="00E718FB">
        <w:rPr>
          <w:rFonts w:ascii="Times New Roman" w:hAnsi="Times New Roman"/>
          <w:sz w:val="22"/>
          <w:szCs w:val="22"/>
        </w:rPr>
        <w:t xml:space="preserve">This Agreement is made and entered into for the sole protection and benefit of the </w:t>
      </w:r>
      <w:r w:rsidR="001F20F1" w:rsidRPr="00E718FB">
        <w:rPr>
          <w:rFonts w:ascii="Times New Roman" w:hAnsi="Times New Roman"/>
          <w:sz w:val="22"/>
          <w:szCs w:val="22"/>
        </w:rPr>
        <w:t>P</w:t>
      </w:r>
      <w:r w:rsidR="00927F9F" w:rsidRPr="00E718FB">
        <w:rPr>
          <w:rFonts w:ascii="Times New Roman" w:hAnsi="Times New Roman"/>
          <w:sz w:val="22"/>
          <w:szCs w:val="22"/>
        </w:rPr>
        <w:t>arties hereto.</w:t>
      </w:r>
      <w:r w:rsidR="00364739">
        <w:rPr>
          <w:rFonts w:ascii="Times New Roman" w:hAnsi="Times New Roman"/>
          <w:sz w:val="22"/>
          <w:szCs w:val="22"/>
        </w:rPr>
        <w:t xml:space="preserve"> </w:t>
      </w:r>
      <w:r w:rsidR="00927F9F" w:rsidRPr="00E718FB">
        <w:rPr>
          <w:rFonts w:ascii="Times New Roman" w:hAnsi="Times New Roman"/>
          <w:sz w:val="22"/>
          <w:szCs w:val="22"/>
        </w:rPr>
        <w:t>No other person or entity shall have any right of action or interest in this Agreement based on any provision set forth herein.</w:t>
      </w:r>
    </w:p>
    <w:p w:rsidR="00927F9F" w:rsidRPr="00E718FB" w:rsidRDefault="00927F9F" w:rsidP="00E03621">
      <w:pPr>
        <w:widowControl/>
        <w:tabs>
          <w:tab w:val="left" w:pos="-90"/>
        </w:tabs>
        <w:snapToGrid w:val="0"/>
        <w:ind w:firstLine="720"/>
        <w:jc w:val="both"/>
        <w:rPr>
          <w:rFonts w:ascii="Times New Roman" w:hAnsi="Times New Roman"/>
          <w:sz w:val="22"/>
          <w:szCs w:val="22"/>
        </w:rPr>
      </w:pPr>
    </w:p>
    <w:p w:rsidR="00927F9F" w:rsidRPr="00E718FB" w:rsidRDefault="003C3D0D" w:rsidP="00E03621">
      <w:pPr>
        <w:keepNext/>
        <w:keepLines/>
        <w:widowControl/>
        <w:tabs>
          <w:tab w:val="left" w:pos="-90"/>
        </w:tabs>
        <w:snapToGrid w:val="0"/>
        <w:ind w:firstLine="720"/>
        <w:jc w:val="both"/>
        <w:rPr>
          <w:rFonts w:ascii="Times New Roman" w:hAnsi="Times New Roman"/>
          <w:sz w:val="22"/>
          <w:szCs w:val="22"/>
        </w:rPr>
      </w:pPr>
      <w:r>
        <w:rPr>
          <w:rFonts w:ascii="Times New Roman" w:hAnsi="Times New Roman"/>
          <w:sz w:val="22"/>
          <w:szCs w:val="22"/>
        </w:rPr>
        <w:t>16</w:t>
      </w:r>
      <w:r w:rsidR="00927F9F" w:rsidRPr="00E718FB">
        <w:rPr>
          <w:rFonts w:ascii="Times New Roman" w:hAnsi="Times New Roman"/>
          <w:sz w:val="22"/>
          <w:szCs w:val="22"/>
        </w:rPr>
        <w:t>.</w:t>
      </w:r>
      <w:r w:rsidR="00787D29" w:rsidRPr="00E718FB">
        <w:rPr>
          <w:rFonts w:ascii="Times New Roman" w:hAnsi="Times New Roman"/>
          <w:sz w:val="22"/>
          <w:szCs w:val="22"/>
        </w:rPr>
        <w:t>3</w:t>
      </w:r>
      <w:r w:rsidR="00927F9F" w:rsidRPr="00E718FB">
        <w:rPr>
          <w:rFonts w:ascii="Times New Roman" w:hAnsi="Times New Roman"/>
          <w:sz w:val="22"/>
          <w:szCs w:val="22"/>
        </w:rPr>
        <w:tab/>
      </w:r>
      <w:r w:rsidR="00927F9F" w:rsidRPr="00E718FB">
        <w:rPr>
          <w:rFonts w:ascii="Times New Roman" w:hAnsi="Times New Roman"/>
          <w:sz w:val="22"/>
          <w:szCs w:val="22"/>
          <w:u w:val="single"/>
        </w:rPr>
        <w:t>Compliance with Laws</w:t>
      </w:r>
      <w:r w:rsidR="00927F9F" w:rsidRPr="00E718FB">
        <w:rPr>
          <w:rFonts w:ascii="Times New Roman" w:hAnsi="Times New Roman"/>
          <w:sz w:val="22"/>
          <w:szCs w:val="22"/>
        </w:rPr>
        <w:t>.</w:t>
      </w:r>
      <w:r w:rsidR="00364739">
        <w:rPr>
          <w:rFonts w:ascii="Times New Roman" w:hAnsi="Times New Roman"/>
          <w:sz w:val="22"/>
          <w:szCs w:val="22"/>
        </w:rPr>
        <w:t xml:space="preserve"> </w:t>
      </w:r>
      <w:r w:rsidR="00927F9F" w:rsidRPr="00E718FB">
        <w:rPr>
          <w:rFonts w:ascii="Times New Roman" w:hAnsi="Times New Roman"/>
          <w:sz w:val="22"/>
          <w:szCs w:val="22"/>
        </w:rPr>
        <w:t>The Contractor shall comply with and perform the Services in accordance with all applicable federal, state, local, and City laws including, without limitation, all City codes, ordinances, resolutions, regulations, rules, standards and policies, as now existing or hereafter amended,</w:t>
      </w:r>
      <w:r w:rsidR="00364739">
        <w:rPr>
          <w:rFonts w:ascii="Times New Roman" w:hAnsi="Times New Roman"/>
          <w:sz w:val="22"/>
          <w:szCs w:val="22"/>
        </w:rPr>
        <w:t xml:space="preserve"> </w:t>
      </w:r>
      <w:r w:rsidR="00927F9F" w:rsidRPr="00E718FB">
        <w:rPr>
          <w:rFonts w:ascii="Times New Roman" w:hAnsi="Times New Roman"/>
          <w:sz w:val="22"/>
          <w:szCs w:val="22"/>
        </w:rPr>
        <w:t>adopted, or made effective</w:t>
      </w:r>
      <w:r w:rsidR="0065355D">
        <w:rPr>
          <w:rFonts w:ascii="Times New Roman" w:hAnsi="Times New Roman"/>
          <w:sz w:val="22"/>
          <w:szCs w:val="22"/>
        </w:rPr>
        <w:t>; as well as the Rules of Professional Conduct adopted by the Washington State Bar Association</w:t>
      </w:r>
      <w:r w:rsidR="00927F9F" w:rsidRPr="00E718FB">
        <w:rPr>
          <w:rFonts w:ascii="Times New Roman" w:hAnsi="Times New Roman"/>
          <w:sz w:val="22"/>
          <w:szCs w:val="22"/>
        </w:rPr>
        <w:t>.</w:t>
      </w:r>
      <w:r w:rsidR="00364739">
        <w:rPr>
          <w:rFonts w:ascii="Times New Roman" w:hAnsi="Times New Roman"/>
          <w:sz w:val="22"/>
          <w:szCs w:val="22"/>
        </w:rPr>
        <w:t xml:space="preserve"> </w:t>
      </w:r>
      <w:r w:rsidR="00B33356" w:rsidRPr="00E718FB">
        <w:rPr>
          <w:rFonts w:ascii="Times New Roman" w:hAnsi="Times New Roman"/>
          <w:sz w:val="22"/>
          <w:szCs w:val="22"/>
        </w:rPr>
        <w:t>If a violation of the City</w:t>
      </w:r>
      <w:r w:rsidR="00364739">
        <w:rPr>
          <w:rFonts w:ascii="Times New Roman" w:hAnsi="Times New Roman"/>
          <w:sz w:val="22"/>
          <w:szCs w:val="22"/>
        </w:rPr>
        <w:t>’</w:t>
      </w:r>
      <w:r w:rsidR="00B33356" w:rsidRPr="00E718FB">
        <w:rPr>
          <w:rFonts w:ascii="Times New Roman" w:hAnsi="Times New Roman"/>
          <w:sz w:val="22"/>
          <w:szCs w:val="22"/>
        </w:rPr>
        <w:t>s Ethics Resolution No. 91-54, as amended, occurs as a result of the formation and/or performance of this Agreement, this Agreement may be rendered null and void, at the City</w:t>
      </w:r>
      <w:r w:rsidR="00364739">
        <w:rPr>
          <w:rFonts w:ascii="Times New Roman" w:hAnsi="Times New Roman"/>
          <w:sz w:val="22"/>
          <w:szCs w:val="22"/>
        </w:rPr>
        <w:t>’</w:t>
      </w:r>
      <w:r w:rsidR="00B33356" w:rsidRPr="00E718FB">
        <w:rPr>
          <w:rFonts w:ascii="Times New Roman" w:hAnsi="Times New Roman"/>
          <w:sz w:val="22"/>
          <w:szCs w:val="22"/>
        </w:rPr>
        <w:t>s option.</w:t>
      </w:r>
    </w:p>
    <w:p w:rsidR="00927F9F" w:rsidRPr="00E718FB" w:rsidRDefault="00927F9F" w:rsidP="00E03621">
      <w:pPr>
        <w:keepLines/>
        <w:widowControl/>
        <w:tabs>
          <w:tab w:val="left" w:pos="-90"/>
        </w:tabs>
        <w:snapToGrid w:val="0"/>
        <w:ind w:firstLine="720"/>
        <w:jc w:val="both"/>
        <w:rPr>
          <w:rFonts w:ascii="Times New Roman" w:hAnsi="Times New Roman"/>
          <w:sz w:val="22"/>
          <w:szCs w:val="22"/>
        </w:rPr>
      </w:pPr>
    </w:p>
    <w:p w:rsidR="001A0993" w:rsidRPr="00E718FB" w:rsidRDefault="00DD31FC" w:rsidP="00E03621">
      <w:pPr>
        <w:tabs>
          <w:tab w:val="left" w:pos="-90"/>
        </w:tabs>
        <w:ind w:firstLine="720"/>
        <w:jc w:val="both"/>
        <w:rPr>
          <w:rFonts w:ascii="Times New Roman" w:hAnsi="Times New Roman"/>
          <w:color w:val="000000"/>
          <w:sz w:val="22"/>
          <w:szCs w:val="22"/>
        </w:rPr>
      </w:pPr>
      <w:r>
        <w:rPr>
          <w:rFonts w:ascii="Times New Roman" w:hAnsi="Times New Roman"/>
          <w:sz w:val="22"/>
          <w:szCs w:val="22"/>
        </w:rPr>
        <w:t>1</w:t>
      </w:r>
      <w:r w:rsidR="003C3D0D">
        <w:rPr>
          <w:rFonts w:ascii="Times New Roman" w:hAnsi="Times New Roman"/>
          <w:sz w:val="22"/>
          <w:szCs w:val="22"/>
        </w:rPr>
        <w:t>6</w:t>
      </w:r>
      <w:r w:rsidR="00927F9F" w:rsidRPr="00E718FB">
        <w:rPr>
          <w:rFonts w:ascii="Times New Roman" w:hAnsi="Times New Roman"/>
          <w:sz w:val="22"/>
          <w:szCs w:val="22"/>
        </w:rPr>
        <w:t>.</w:t>
      </w:r>
      <w:r w:rsidR="00787D29" w:rsidRPr="00E718FB">
        <w:rPr>
          <w:rFonts w:ascii="Times New Roman" w:hAnsi="Times New Roman"/>
          <w:sz w:val="22"/>
          <w:szCs w:val="22"/>
        </w:rPr>
        <w:t>4</w:t>
      </w:r>
      <w:r w:rsidR="00927F9F" w:rsidRPr="00E718FB">
        <w:rPr>
          <w:rFonts w:ascii="Times New Roman" w:hAnsi="Times New Roman"/>
          <w:sz w:val="22"/>
          <w:szCs w:val="22"/>
        </w:rPr>
        <w:tab/>
      </w:r>
      <w:r w:rsidR="00B33356" w:rsidRPr="00E718FB">
        <w:rPr>
          <w:rFonts w:ascii="Times New Roman" w:hAnsi="Times New Roman"/>
          <w:sz w:val="22"/>
          <w:szCs w:val="22"/>
          <w:u w:val="single"/>
        </w:rPr>
        <w:t>Enforcement</w:t>
      </w:r>
      <w:r w:rsidR="00927F9F" w:rsidRPr="00E718FB">
        <w:rPr>
          <w:rFonts w:ascii="Times New Roman" w:hAnsi="Times New Roman"/>
          <w:sz w:val="22"/>
          <w:szCs w:val="22"/>
        </w:rPr>
        <w:t>.</w:t>
      </w:r>
      <w:r w:rsidR="00364739">
        <w:rPr>
          <w:rFonts w:ascii="Times New Roman" w:hAnsi="Times New Roman"/>
          <w:sz w:val="22"/>
          <w:szCs w:val="22"/>
        </w:rPr>
        <w:t xml:space="preserve"> </w:t>
      </w:r>
      <w:r w:rsidR="001F20F1" w:rsidRPr="00E718FB">
        <w:rPr>
          <w:rFonts w:ascii="Times New Roman" w:hAnsi="Times New Roman"/>
          <w:sz w:val="22"/>
          <w:szCs w:val="22"/>
        </w:rPr>
        <w:t>Time is of the essence of this Agreement and each and all of its provisions in which performance is a factor.</w:t>
      </w:r>
      <w:r w:rsidR="00364739">
        <w:rPr>
          <w:rFonts w:ascii="Times New Roman" w:hAnsi="Times New Roman"/>
          <w:sz w:val="22"/>
          <w:szCs w:val="22"/>
        </w:rPr>
        <w:t xml:space="preserve"> </w:t>
      </w:r>
      <w:r w:rsidR="001F20F1" w:rsidRPr="00E718FB">
        <w:rPr>
          <w:rFonts w:ascii="Times New Roman" w:hAnsi="Times New Roman"/>
          <w:sz w:val="22"/>
          <w:szCs w:val="22"/>
        </w:rPr>
        <w:t>Adherence to completion dates set forth in the description of the Services is essential to the Contractor</w:t>
      </w:r>
      <w:r w:rsidR="00364739">
        <w:rPr>
          <w:rFonts w:ascii="Times New Roman" w:hAnsi="Times New Roman"/>
          <w:sz w:val="22"/>
          <w:szCs w:val="22"/>
        </w:rPr>
        <w:t>’</w:t>
      </w:r>
      <w:r w:rsidR="001F20F1" w:rsidRPr="00E718FB">
        <w:rPr>
          <w:rFonts w:ascii="Times New Roman" w:hAnsi="Times New Roman"/>
          <w:sz w:val="22"/>
          <w:szCs w:val="22"/>
        </w:rPr>
        <w:t xml:space="preserve">s performance of this Agreement. </w:t>
      </w:r>
      <w:r w:rsidR="00927F9F" w:rsidRPr="00E718FB">
        <w:rPr>
          <w:rFonts w:ascii="Times New Roman" w:hAnsi="Times New Roman"/>
          <w:sz w:val="22"/>
          <w:szCs w:val="22"/>
        </w:rPr>
        <w:t>Any notices required to be given by the Parties shall be delivered at the addresses set forth at the beginning of this Agreement.</w:t>
      </w:r>
      <w:r w:rsidR="00364739">
        <w:rPr>
          <w:rFonts w:ascii="Times New Roman" w:hAnsi="Times New Roman"/>
          <w:sz w:val="22"/>
          <w:szCs w:val="22"/>
        </w:rPr>
        <w:t xml:space="preserve"> </w:t>
      </w:r>
      <w:r w:rsidR="00927F9F" w:rsidRPr="00E718FB">
        <w:rPr>
          <w:rFonts w:ascii="Times New Roman" w:hAnsi="Times New Roman"/>
          <w:sz w:val="22"/>
          <w:szCs w:val="22"/>
        </w:rPr>
        <w:t xml:space="preserve">Any notices may be delivered personally to the addressee of the notice or may be deposited in the </w:t>
      </w:r>
      <w:smartTag w:uri="urn:schemas-microsoft-com:office:smarttags" w:element="country-region">
        <w:smartTag w:uri="urn:schemas-microsoft-com:office:smarttags" w:element="place">
          <w:r w:rsidR="00927F9F" w:rsidRPr="00E718FB">
            <w:rPr>
              <w:rFonts w:ascii="Times New Roman" w:hAnsi="Times New Roman"/>
              <w:sz w:val="22"/>
              <w:szCs w:val="22"/>
            </w:rPr>
            <w:t>United States</w:t>
          </w:r>
        </w:smartTag>
      </w:smartTag>
      <w:r w:rsidR="00927F9F" w:rsidRPr="00E718FB">
        <w:rPr>
          <w:rFonts w:ascii="Times New Roman" w:hAnsi="Times New Roman"/>
          <w:sz w:val="22"/>
          <w:szCs w:val="22"/>
        </w:rPr>
        <w:t xml:space="preserve"> mail, postage prepaid, to the address set forth </w:t>
      </w:r>
      <w:r w:rsidR="0065355D">
        <w:rPr>
          <w:rFonts w:ascii="Times New Roman" w:hAnsi="Times New Roman"/>
          <w:sz w:val="22"/>
          <w:szCs w:val="22"/>
        </w:rPr>
        <w:t>above</w:t>
      </w:r>
      <w:r w:rsidR="00927F9F" w:rsidRPr="00E718FB">
        <w:rPr>
          <w:rFonts w:ascii="Times New Roman" w:hAnsi="Times New Roman"/>
          <w:sz w:val="22"/>
          <w:szCs w:val="22"/>
        </w:rPr>
        <w:t>.</w:t>
      </w:r>
      <w:r w:rsidR="00364739">
        <w:rPr>
          <w:rFonts w:ascii="Times New Roman" w:hAnsi="Times New Roman"/>
          <w:sz w:val="22"/>
          <w:szCs w:val="22"/>
        </w:rPr>
        <w:t xml:space="preserve"> </w:t>
      </w:r>
      <w:r w:rsidR="00927F9F" w:rsidRPr="00E718FB">
        <w:rPr>
          <w:rFonts w:ascii="Times New Roman" w:hAnsi="Times New Roman"/>
          <w:sz w:val="22"/>
          <w:szCs w:val="22"/>
        </w:rPr>
        <w:t xml:space="preserve">Any notice so posted in the </w:t>
      </w:r>
      <w:smartTag w:uri="urn:schemas-microsoft-com:office:smarttags" w:element="country-region">
        <w:smartTag w:uri="urn:schemas-microsoft-com:office:smarttags" w:element="place">
          <w:r w:rsidR="00927F9F" w:rsidRPr="00E718FB">
            <w:rPr>
              <w:rFonts w:ascii="Times New Roman" w:hAnsi="Times New Roman"/>
              <w:sz w:val="22"/>
              <w:szCs w:val="22"/>
            </w:rPr>
            <w:t>United States</w:t>
          </w:r>
        </w:smartTag>
      </w:smartTag>
      <w:r w:rsidR="00927F9F" w:rsidRPr="00E718FB">
        <w:rPr>
          <w:rFonts w:ascii="Times New Roman" w:hAnsi="Times New Roman"/>
          <w:sz w:val="22"/>
          <w:szCs w:val="22"/>
        </w:rPr>
        <w:t xml:space="preserve"> mail shall be deemed received three (3) days after the date of mailing. Any remedies provided for under the terms of this Agreement are not intended to be exclusive, but shall be cumulative with all other remedies available to the City at law, in equity or by statute. </w:t>
      </w:r>
      <w:r w:rsidR="00927F9F" w:rsidRPr="00E718FB">
        <w:rPr>
          <w:rFonts w:ascii="Times New Roman" w:hAnsi="Times New Roman"/>
          <w:color w:val="000000"/>
          <w:sz w:val="22"/>
          <w:szCs w:val="22"/>
        </w:rPr>
        <w:t xml:space="preserve">The failure of the City to insist upon strict performance of any of the </w:t>
      </w:r>
      <w:r w:rsidR="00927F9F" w:rsidRPr="00E718FB">
        <w:rPr>
          <w:rFonts w:ascii="Times New Roman" w:hAnsi="Times New Roman"/>
          <w:color w:val="000000"/>
          <w:sz w:val="22"/>
          <w:szCs w:val="22"/>
        </w:rPr>
        <w:lastRenderedPageBreak/>
        <w:t xml:space="preserve">covenants and agreements contained in this Agreement, or to exercise any option conferred by this Agreement in one or more instances shall not be construed to be a waiver or relinquishment of those covenants, agreements or options, and the same shall be and remain in full force and effect. </w:t>
      </w:r>
      <w:r w:rsidR="00927F9F" w:rsidRPr="00E718FB">
        <w:rPr>
          <w:rFonts w:ascii="Times New Roman" w:hAnsi="Times New Roman"/>
          <w:sz w:val="22"/>
          <w:szCs w:val="22"/>
        </w:rPr>
        <w:t>Failure or delay of the City to declare any breach or default immediately upon occurrence shall not waive such breach or default.</w:t>
      </w:r>
      <w:r w:rsidR="00364739">
        <w:rPr>
          <w:rFonts w:ascii="Times New Roman" w:hAnsi="Times New Roman"/>
          <w:sz w:val="22"/>
          <w:szCs w:val="22"/>
        </w:rPr>
        <w:t xml:space="preserve"> </w:t>
      </w:r>
      <w:r w:rsidR="00927F9F" w:rsidRPr="00E718FB">
        <w:rPr>
          <w:rFonts w:ascii="Times New Roman" w:hAnsi="Times New Roman"/>
          <w:sz w:val="22"/>
          <w:szCs w:val="22"/>
        </w:rPr>
        <w:t>Failure of the City to declare one breach or default does not act as a waiver of the City</w:t>
      </w:r>
      <w:r w:rsidR="00364739">
        <w:rPr>
          <w:rFonts w:ascii="Times New Roman" w:hAnsi="Times New Roman"/>
          <w:sz w:val="22"/>
          <w:szCs w:val="22"/>
        </w:rPr>
        <w:t>’</w:t>
      </w:r>
      <w:r w:rsidR="00927F9F" w:rsidRPr="00E718FB">
        <w:rPr>
          <w:rFonts w:ascii="Times New Roman" w:hAnsi="Times New Roman"/>
          <w:sz w:val="22"/>
          <w:szCs w:val="22"/>
        </w:rPr>
        <w:t>s right to declare another breach or default.</w:t>
      </w:r>
      <w:r w:rsidR="00927F9F" w:rsidRPr="00E718FB">
        <w:rPr>
          <w:rFonts w:ascii="Times New Roman" w:hAnsi="Times New Roman"/>
          <w:color w:val="000000"/>
          <w:sz w:val="22"/>
          <w:szCs w:val="22"/>
        </w:rPr>
        <w:t xml:space="preserve"> </w:t>
      </w:r>
      <w:r w:rsidR="00787D29" w:rsidRPr="00E718FB">
        <w:rPr>
          <w:rFonts w:ascii="Times New Roman" w:hAnsi="Times New Roman"/>
          <w:sz w:val="22"/>
          <w:szCs w:val="22"/>
        </w:rPr>
        <w:t xml:space="preserve">This Agreement shall be made in, governed by, and interpreted in accordance with the laws of the State of </w:t>
      </w:r>
      <w:smartTag w:uri="urn:schemas-microsoft-com:office:smarttags" w:element="State">
        <w:smartTag w:uri="urn:schemas-microsoft-com:office:smarttags" w:element="place">
          <w:r w:rsidR="00787D29" w:rsidRPr="00E718FB">
            <w:rPr>
              <w:rFonts w:ascii="Times New Roman" w:hAnsi="Times New Roman"/>
              <w:sz w:val="22"/>
              <w:szCs w:val="22"/>
            </w:rPr>
            <w:t>Washington</w:t>
          </w:r>
        </w:smartTag>
      </w:smartTag>
      <w:r w:rsidR="00787D29" w:rsidRPr="00E718FB">
        <w:rPr>
          <w:rFonts w:ascii="Times New Roman" w:hAnsi="Times New Roman"/>
          <w:sz w:val="22"/>
          <w:szCs w:val="22"/>
        </w:rPr>
        <w:t>.</w:t>
      </w:r>
      <w:r w:rsidR="00787D29" w:rsidRPr="00E718FB">
        <w:rPr>
          <w:rFonts w:ascii="Times New Roman" w:hAnsi="Times New Roman"/>
          <w:color w:val="000000"/>
          <w:sz w:val="22"/>
          <w:szCs w:val="22"/>
        </w:rPr>
        <w:t xml:space="preserve"> If the Parties are unable to settle any dispute, difference or claim arising from this Agreement, the exclusive means of resolving that dispute, difference, or claim, shall be by filing suit under the venue, rules and jurisdiction of the King County Superior Court, </w:t>
      </w:r>
      <w:smartTag w:uri="urn:schemas-microsoft-com:office:smarttags" w:element="place">
        <w:smartTag w:uri="urn:schemas-microsoft-com:office:smarttags" w:element="City">
          <w:r w:rsidR="00787D29" w:rsidRPr="00E718FB">
            <w:rPr>
              <w:rFonts w:ascii="Times New Roman" w:hAnsi="Times New Roman"/>
              <w:color w:val="000000"/>
              <w:sz w:val="22"/>
              <w:szCs w:val="22"/>
            </w:rPr>
            <w:t>King County</w:t>
          </w:r>
        </w:smartTag>
        <w:r w:rsidR="00787D29" w:rsidRPr="00E718FB">
          <w:rPr>
            <w:rFonts w:ascii="Times New Roman" w:hAnsi="Times New Roman"/>
            <w:color w:val="000000"/>
            <w:sz w:val="22"/>
            <w:szCs w:val="22"/>
          </w:rPr>
          <w:t xml:space="preserve">, </w:t>
        </w:r>
        <w:smartTag w:uri="urn:schemas-microsoft-com:office:smarttags" w:element="State">
          <w:r w:rsidR="00787D29" w:rsidRPr="00E718FB">
            <w:rPr>
              <w:rFonts w:ascii="Times New Roman" w:hAnsi="Times New Roman"/>
              <w:color w:val="000000"/>
              <w:sz w:val="22"/>
              <w:szCs w:val="22"/>
            </w:rPr>
            <w:t>Washington</w:t>
          </w:r>
        </w:smartTag>
      </w:smartTag>
      <w:r w:rsidR="00787D29" w:rsidRPr="00E718FB">
        <w:rPr>
          <w:rFonts w:ascii="Times New Roman" w:hAnsi="Times New Roman"/>
          <w:color w:val="000000"/>
          <w:sz w:val="22"/>
          <w:szCs w:val="22"/>
        </w:rPr>
        <w:t xml:space="preserve">, unless the parties agree in writing to an alternative process. </w:t>
      </w:r>
      <w:r w:rsidR="00927DA7" w:rsidRPr="00E718FB">
        <w:rPr>
          <w:rFonts w:ascii="Times New Roman" w:hAnsi="Times New Roman"/>
          <w:sz w:val="22"/>
          <w:szCs w:val="22"/>
        </w:rPr>
        <w:t>If either</w:t>
      </w:r>
      <w:r w:rsidR="00927DA7" w:rsidRPr="00E718FB">
        <w:rPr>
          <w:rFonts w:ascii="Times New Roman" w:hAnsi="Times New Roman"/>
          <w:color w:val="000000"/>
          <w:sz w:val="22"/>
          <w:szCs w:val="22"/>
        </w:rPr>
        <w:t xml:space="preserve"> Party brings a</w:t>
      </w:r>
      <w:r w:rsidR="001A0993" w:rsidRPr="00E718FB">
        <w:rPr>
          <w:rFonts w:ascii="Times New Roman" w:hAnsi="Times New Roman"/>
          <w:color w:val="000000"/>
          <w:sz w:val="22"/>
          <w:szCs w:val="22"/>
        </w:rPr>
        <w:t xml:space="preserve">ny claim or lawsuit arising from this Agreement, each </w:t>
      </w:r>
      <w:r w:rsidR="00927DA7" w:rsidRPr="00E718FB">
        <w:rPr>
          <w:rFonts w:ascii="Times New Roman" w:hAnsi="Times New Roman"/>
          <w:color w:val="000000"/>
          <w:sz w:val="22"/>
          <w:szCs w:val="22"/>
        </w:rPr>
        <w:t>P</w:t>
      </w:r>
      <w:r w:rsidR="001A0993" w:rsidRPr="00E718FB">
        <w:rPr>
          <w:rFonts w:ascii="Times New Roman" w:hAnsi="Times New Roman"/>
          <w:color w:val="000000"/>
          <w:sz w:val="22"/>
          <w:szCs w:val="22"/>
        </w:rPr>
        <w:t xml:space="preserve">arty shall pay all its legal costs and </w:t>
      </w:r>
      <w:r w:rsidR="0021598A">
        <w:rPr>
          <w:rFonts w:ascii="Times New Roman" w:hAnsi="Times New Roman"/>
          <w:color w:val="000000"/>
          <w:sz w:val="22"/>
          <w:szCs w:val="22"/>
        </w:rPr>
        <w:t>Contractor</w:t>
      </w:r>
      <w:r w:rsidR="00364739">
        <w:rPr>
          <w:rFonts w:ascii="Times New Roman" w:hAnsi="Times New Roman"/>
          <w:color w:val="000000"/>
          <w:sz w:val="22"/>
          <w:szCs w:val="22"/>
        </w:rPr>
        <w:t>’</w:t>
      </w:r>
      <w:r w:rsidR="001A0993" w:rsidRPr="00E718FB">
        <w:rPr>
          <w:rFonts w:ascii="Times New Roman" w:hAnsi="Times New Roman"/>
          <w:color w:val="000000"/>
          <w:sz w:val="22"/>
          <w:szCs w:val="22"/>
        </w:rPr>
        <w:t>s fees</w:t>
      </w:r>
      <w:r w:rsidR="00927DA7" w:rsidRPr="00E718FB">
        <w:rPr>
          <w:rFonts w:ascii="Times New Roman" w:hAnsi="Times New Roman"/>
          <w:color w:val="000000"/>
          <w:sz w:val="22"/>
          <w:szCs w:val="22"/>
        </w:rPr>
        <w:t xml:space="preserve"> and expenses</w:t>
      </w:r>
      <w:r w:rsidR="001A0993" w:rsidRPr="00E718FB">
        <w:rPr>
          <w:rFonts w:ascii="Times New Roman" w:hAnsi="Times New Roman"/>
          <w:color w:val="000000"/>
          <w:sz w:val="22"/>
          <w:szCs w:val="22"/>
        </w:rPr>
        <w:t xml:space="preserve"> incurred in defending or bringing such claim or lawsuit, including all appeals, in addition to any other recovery or award provided by law; </w:t>
      </w:r>
      <w:r w:rsidR="001A0993" w:rsidRPr="0065355D">
        <w:rPr>
          <w:rFonts w:ascii="Times New Roman" w:hAnsi="Times New Roman"/>
          <w:color w:val="000000"/>
          <w:sz w:val="22"/>
          <w:szCs w:val="22"/>
        </w:rPr>
        <w:t>provided</w:t>
      </w:r>
      <w:r w:rsidR="001A0993" w:rsidRPr="00E718FB">
        <w:rPr>
          <w:rFonts w:ascii="Times New Roman" w:hAnsi="Times New Roman"/>
          <w:color w:val="000000"/>
          <w:sz w:val="22"/>
          <w:szCs w:val="22"/>
        </w:rPr>
        <w:t>, however, nothing in this paragraph shall be construed to limit the City</w:t>
      </w:r>
      <w:r w:rsidR="00364739">
        <w:rPr>
          <w:rFonts w:ascii="Times New Roman" w:hAnsi="Times New Roman"/>
          <w:color w:val="000000"/>
          <w:sz w:val="22"/>
          <w:szCs w:val="22"/>
        </w:rPr>
        <w:t>’</w:t>
      </w:r>
      <w:r w:rsidR="001A0993" w:rsidRPr="00E718FB">
        <w:rPr>
          <w:rFonts w:ascii="Times New Roman" w:hAnsi="Times New Roman"/>
          <w:color w:val="000000"/>
          <w:sz w:val="22"/>
          <w:szCs w:val="22"/>
        </w:rPr>
        <w:t xml:space="preserve">s right to indemnification under </w:t>
      </w:r>
      <w:r w:rsidR="00927DA7" w:rsidRPr="00E718FB">
        <w:rPr>
          <w:rFonts w:ascii="Times New Roman" w:hAnsi="Times New Roman"/>
          <w:color w:val="000000"/>
          <w:sz w:val="22"/>
          <w:szCs w:val="22"/>
        </w:rPr>
        <w:t xml:space="preserve">Section </w:t>
      </w:r>
      <w:r w:rsidR="00787D29" w:rsidRPr="00DD31FC">
        <w:rPr>
          <w:rFonts w:ascii="Times New Roman" w:hAnsi="Times New Roman"/>
          <w:color w:val="000000"/>
          <w:sz w:val="22"/>
          <w:szCs w:val="22"/>
        </w:rPr>
        <w:t>5</w:t>
      </w:r>
      <w:r w:rsidR="001A0993" w:rsidRPr="00E718FB">
        <w:rPr>
          <w:rFonts w:ascii="Times New Roman" w:hAnsi="Times New Roman"/>
          <w:color w:val="000000"/>
          <w:sz w:val="22"/>
          <w:szCs w:val="22"/>
        </w:rPr>
        <w:t xml:space="preserve"> of this Agreement.</w:t>
      </w:r>
      <w:r w:rsidR="00364739">
        <w:rPr>
          <w:rFonts w:ascii="Times New Roman" w:hAnsi="Times New Roman"/>
          <w:sz w:val="22"/>
          <w:szCs w:val="22"/>
        </w:rPr>
        <w:t xml:space="preserve"> </w:t>
      </w:r>
      <w:r w:rsidR="001A0993" w:rsidRPr="00E718FB">
        <w:rPr>
          <w:rFonts w:ascii="Times New Roman" w:hAnsi="Times New Roman"/>
          <w:color w:val="000000"/>
          <w:sz w:val="22"/>
          <w:szCs w:val="22"/>
        </w:rPr>
        <w:t xml:space="preserve"> </w:t>
      </w:r>
    </w:p>
    <w:p w:rsidR="00A4353C" w:rsidRPr="00E718FB" w:rsidRDefault="00A4353C" w:rsidP="00E03621">
      <w:pPr>
        <w:widowControl/>
        <w:tabs>
          <w:tab w:val="left" w:pos="-90"/>
        </w:tabs>
        <w:snapToGrid w:val="0"/>
        <w:ind w:firstLine="720"/>
        <w:jc w:val="both"/>
        <w:rPr>
          <w:rFonts w:ascii="Times New Roman" w:hAnsi="Times New Roman"/>
          <w:sz w:val="22"/>
          <w:szCs w:val="22"/>
        </w:rPr>
      </w:pPr>
    </w:p>
    <w:p w:rsidR="00DD10EA" w:rsidRPr="00E718FB" w:rsidRDefault="00A4353C" w:rsidP="00E03621">
      <w:pPr>
        <w:widowControl/>
        <w:tabs>
          <w:tab w:val="left" w:pos="-90"/>
          <w:tab w:val="left" w:pos="90"/>
        </w:tabs>
        <w:ind w:firstLine="720"/>
        <w:jc w:val="both"/>
        <w:rPr>
          <w:rFonts w:ascii="Times New Roman" w:hAnsi="Times New Roman"/>
          <w:sz w:val="22"/>
          <w:szCs w:val="22"/>
        </w:rPr>
      </w:pPr>
      <w:r w:rsidRPr="00E718FB">
        <w:rPr>
          <w:rFonts w:ascii="Times New Roman" w:hAnsi="Times New Roman"/>
          <w:sz w:val="22"/>
          <w:szCs w:val="22"/>
        </w:rPr>
        <w:t>1</w:t>
      </w:r>
      <w:r w:rsidR="003C3D0D">
        <w:rPr>
          <w:rFonts w:ascii="Times New Roman" w:hAnsi="Times New Roman"/>
          <w:sz w:val="22"/>
          <w:szCs w:val="22"/>
        </w:rPr>
        <w:t>6</w:t>
      </w:r>
      <w:r w:rsidRPr="00E718FB">
        <w:rPr>
          <w:rFonts w:ascii="Times New Roman" w:hAnsi="Times New Roman"/>
          <w:sz w:val="22"/>
          <w:szCs w:val="22"/>
        </w:rPr>
        <w:t>.</w:t>
      </w:r>
      <w:r w:rsidR="00787D29" w:rsidRPr="00E718FB">
        <w:rPr>
          <w:rFonts w:ascii="Times New Roman" w:hAnsi="Times New Roman"/>
          <w:sz w:val="22"/>
          <w:szCs w:val="22"/>
        </w:rPr>
        <w:t>5</w:t>
      </w:r>
      <w:r w:rsidRPr="00E718FB">
        <w:rPr>
          <w:rFonts w:ascii="Times New Roman" w:hAnsi="Times New Roman"/>
          <w:sz w:val="22"/>
          <w:szCs w:val="22"/>
        </w:rPr>
        <w:tab/>
      </w:r>
      <w:r w:rsidR="00B33356" w:rsidRPr="00E718FB">
        <w:rPr>
          <w:rFonts w:ascii="Times New Roman" w:hAnsi="Times New Roman"/>
          <w:sz w:val="22"/>
          <w:szCs w:val="22"/>
          <w:u w:val="single"/>
        </w:rPr>
        <w:t>Execution</w:t>
      </w:r>
      <w:r w:rsidRPr="00E718FB">
        <w:rPr>
          <w:rFonts w:ascii="Times New Roman" w:hAnsi="Times New Roman"/>
          <w:sz w:val="22"/>
          <w:szCs w:val="22"/>
        </w:rPr>
        <w:t>.</w:t>
      </w:r>
      <w:r w:rsidR="00364739">
        <w:rPr>
          <w:rFonts w:ascii="Times New Roman" w:hAnsi="Times New Roman"/>
          <w:sz w:val="22"/>
          <w:szCs w:val="22"/>
        </w:rPr>
        <w:t xml:space="preserve"> </w:t>
      </w:r>
      <w:r w:rsidRPr="00E718FB">
        <w:rPr>
          <w:rFonts w:ascii="Times New Roman" w:hAnsi="Times New Roman"/>
          <w:sz w:val="22"/>
          <w:szCs w:val="22"/>
        </w:rPr>
        <w:t>Each individual executing this Agreement on behalf of the City and Contractor represents and warrants that such individuals are duly authorized to execute and deliver this Agreement on behalf of the Contractor or the City.</w:t>
      </w:r>
      <w:r w:rsidR="00B33356" w:rsidRPr="00E718FB">
        <w:rPr>
          <w:rFonts w:ascii="Times New Roman" w:hAnsi="Times New Roman"/>
          <w:sz w:val="22"/>
          <w:szCs w:val="22"/>
        </w:rPr>
        <w:t xml:space="preserve"> T</w:t>
      </w:r>
      <w:r w:rsidRPr="00E718FB">
        <w:rPr>
          <w:rFonts w:ascii="Times New Roman" w:hAnsi="Times New Roman"/>
          <w:sz w:val="22"/>
          <w:szCs w:val="22"/>
        </w:rPr>
        <w:t xml:space="preserve">his Agreement may be executed in any number of counterparts, </w:t>
      </w:r>
      <w:r w:rsidR="000B28E0" w:rsidRPr="00E718FB">
        <w:rPr>
          <w:rFonts w:ascii="Times New Roman" w:hAnsi="Times New Roman"/>
          <w:sz w:val="22"/>
          <w:szCs w:val="22"/>
        </w:rPr>
        <w:t xml:space="preserve">each of which shall be deemed an original </w:t>
      </w:r>
      <w:r w:rsidR="00DD10EA" w:rsidRPr="00E718FB">
        <w:rPr>
          <w:rFonts w:ascii="Times New Roman" w:hAnsi="Times New Roman"/>
          <w:sz w:val="22"/>
          <w:szCs w:val="22"/>
        </w:rPr>
        <w:t>and with the same effect as if all Parties hereto had signed the same document.</w:t>
      </w:r>
      <w:r w:rsidR="00364739">
        <w:rPr>
          <w:rFonts w:ascii="Times New Roman" w:hAnsi="Times New Roman"/>
          <w:sz w:val="22"/>
          <w:szCs w:val="22"/>
        </w:rPr>
        <w:t xml:space="preserve"> </w:t>
      </w:r>
      <w:r w:rsidR="00DD10EA" w:rsidRPr="00E718FB">
        <w:rPr>
          <w:rFonts w:ascii="Times New Roman" w:hAnsi="Times New Roman"/>
          <w:sz w:val="22"/>
          <w:szCs w:val="22"/>
        </w:rPr>
        <w:t xml:space="preserve">All such counterparts shall be construed together and shall constitute one instrument, but in making proof hereof it shall only be necessary to produce one such counterpart. The signature and acknowledgment pages from such counterparts may be assembled together to form a single instrument comprised of all pages of this Agreement and a complete set of all signature and acknowledgment pages. The date upon which the last of all of the Parties have executed a counterpart of this Agreement shall be the </w:t>
      </w:r>
      <w:r w:rsidR="00364739">
        <w:rPr>
          <w:rFonts w:ascii="Times New Roman" w:hAnsi="Times New Roman"/>
          <w:sz w:val="22"/>
          <w:szCs w:val="22"/>
        </w:rPr>
        <w:t>“</w:t>
      </w:r>
      <w:r w:rsidR="00DD10EA" w:rsidRPr="00E718FB">
        <w:rPr>
          <w:rFonts w:ascii="Times New Roman" w:hAnsi="Times New Roman"/>
          <w:sz w:val="22"/>
          <w:szCs w:val="22"/>
        </w:rPr>
        <w:t>date of mutual execution</w:t>
      </w:r>
      <w:r w:rsidR="00364739">
        <w:rPr>
          <w:rFonts w:ascii="Times New Roman" w:hAnsi="Times New Roman"/>
          <w:sz w:val="22"/>
          <w:szCs w:val="22"/>
        </w:rPr>
        <w:t>”</w:t>
      </w:r>
      <w:r w:rsidR="00DD10EA" w:rsidRPr="00E718FB">
        <w:rPr>
          <w:rFonts w:ascii="Times New Roman" w:hAnsi="Times New Roman"/>
          <w:sz w:val="22"/>
          <w:szCs w:val="22"/>
        </w:rPr>
        <w:t xml:space="preserve"> hereof.</w:t>
      </w:r>
    </w:p>
    <w:p w:rsidR="00A4353C" w:rsidRPr="00E718FB" w:rsidRDefault="00A4353C" w:rsidP="00E03621">
      <w:pPr>
        <w:widowControl/>
        <w:tabs>
          <w:tab w:val="left" w:pos="-90"/>
        </w:tabs>
        <w:snapToGrid w:val="0"/>
        <w:ind w:firstLine="720"/>
        <w:jc w:val="both"/>
        <w:rPr>
          <w:rFonts w:ascii="Times New Roman" w:hAnsi="Times New Roman"/>
          <w:sz w:val="22"/>
          <w:szCs w:val="22"/>
        </w:rPr>
      </w:pPr>
    </w:p>
    <w:p w:rsidR="00054059" w:rsidRPr="00E718FB" w:rsidRDefault="00054059" w:rsidP="00E03621">
      <w:pPr>
        <w:ind w:right="252"/>
        <w:jc w:val="both"/>
        <w:rPr>
          <w:rFonts w:ascii="Times New Roman" w:hAnsi="Times New Roman"/>
          <w:sz w:val="22"/>
          <w:szCs w:val="22"/>
        </w:rPr>
      </w:pPr>
    </w:p>
    <w:p w:rsidR="00B0194E" w:rsidRPr="00E718FB" w:rsidRDefault="00054059" w:rsidP="00E03621">
      <w:pPr>
        <w:ind w:right="252"/>
        <w:jc w:val="center"/>
        <w:rPr>
          <w:rFonts w:ascii="Times New Roman" w:hAnsi="Times New Roman"/>
          <w:sz w:val="22"/>
          <w:szCs w:val="22"/>
        </w:rPr>
      </w:pPr>
      <w:r w:rsidRPr="00E718FB">
        <w:rPr>
          <w:rFonts w:ascii="Times New Roman" w:hAnsi="Times New Roman"/>
          <w:sz w:val="22"/>
          <w:szCs w:val="22"/>
        </w:rPr>
        <w:t>[Signature page follows]</w:t>
      </w:r>
    </w:p>
    <w:p w:rsidR="00B0194E" w:rsidRPr="00E03621" w:rsidRDefault="00B0194E" w:rsidP="00E03621">
      <w:pPr>
        <w:ind w:right="252"/>
        <w:jc w:val="both"/>
        <w:rPr>
          <w:rFonts w:ascii="Times New Roman" w:hAnsi="Times New Roman"/>
          <w:szCs w:val="24"/>
        </w:rPr>
      </w:pPr>
      <w:r w:rsidRPr="00E03621">
        <w:rPr>
          <w:rFonts w:ascii="Times New Roman" w:hAnsi="Times New Roman"/>
          <w:szCs w:val="24"/>
        </w:rPr>
        <w:br w:type="page"/>
      </w:r>
    </w:p>
    <w:p w:rsidR="00E512BF" w:rsidRPr="004A5D51" w:rsidRDefault="00E512BF" w:rsidP="00E512BF">
      <w:pPr>
        <w:rPr>
          <w:rFonts w:ascii="Times New Roman" w:hAnsi="Times New Roman"/>
          <w:color w:val="000000"/>
          <w:szCs w:val="24"/>
        </w:rPr>
      </w:pPr>
      <w:r w:rsidRPr="004A5D51">
        <w:rPr>
          <w:rFonts w:ascii="Times New Roman" w:hAnsi="Times New Roman"/>
          <w:color w:val="000000"/>
          <w:szCs w:val="24"/>
        </w:rPr>
        <w:lastRenderedPageBreak/>
        <w:t xml:space="preserve">IN WITNESS, the Parties execute this </w:t>
      </w:r>
      <w:r>
        <w:rPr>
          <w:rFonts w:ascii="Times New Roman" w:hAnsi="Times New Roman"/>
          <w:color w:val="000000"/>
          <w:szCs w:val="24"/>
        </w:rPr>
        <w:t>Agreement</w:t>
      </w:r>
      <w:r w:rsidRPr="004A5D51">
        <w:rPr>
          <w:rFonts w:ascii="Times New Roman" w:hAnsi="Times New Roman"/>
          <w:color w:val="000000"/>
          <w:szCs w:val="24"/>
        </w:rPr>
        <w:t xml:space="preserve"> below, effective the last date written below.</w:t>
      </w:r>
    </w:p>
    <w:p w:rsidR="003E25FC" w:rsidRPr="00E03621" w:rsidRDefault="003E25FC" w:rsidP="00E03621">
      <w:pPr>
        <w:keepNext/>
        <w:ind w:right="252"/>
        <w:jc w:val="both"/>
        <w:rPr>
          <w:rFonts w:ascii="Times New Roman" w:hAnsi="Times New Roman"/>
          <w:szCs w:val="24"/>
        </w:rPr>
      </w:pPr>
    </w:p>
    <w:p w:rsidR="00364739" w:rsidRPr="00E03621" w:rsidRDefault="00364739" w:rsidP="00364739">
      <w:pPr>
        <w:widowControl/>
        <w:snapToGrid w:val="0"/>
        <w:jc w:val="both"/>
        <w:rPr>
          <w:rFonts w:ascii="Times New Roman" w:hAnsi="Times New Roman"/>
          <w:szCs w:val="24"/>
        </w:rPr>
      </w:pPr>
      <w:smartTag w:uri="urn:schemas-microsoft-com:office:smarttags" w:element="Street">
        <w:smartTag w:uri="urn:schemas-microsoft-com:office:smarttags" w:element="address">
          <w:r w:rsidRPr="00E03621">
            <w:rPr>
              <w:rFonts w:ascii="Times New Roman" w:hAnsi="Times New Roman"/>
              <w:szCs w:val="24"/>
            </w:rPr>
            <w:t>CITY OF FEDERAL WAY</w:t>
          </w:r>
        </w:smartTag>
      </w:smartTag>
      <w:r w:rsidRPr="00E03621">
        <w:rPr>
          <w:rFonts w:ascii="Times New Roman" w:hAnsi="Times New Roman"/>
          <w:szCs w:val="24"/>
        </w:rPr>
        <w:t xml:space="preserve"> </w:t>
      </w:r>
      <w:r w:rsidRPr="00E03621">
        <w:rPr>
          <w:rFonts w:ascii="Times New Roman" w:hAnsi="Times New Roman"/>
          <w:szCs w:val="24"/>
        </w:rPr>
        <w:tab/>
      </w:r>
      <w:r w:rsidRPr="00E03621">
        <w:rPr>
          <w:rFonts w:ascii="Times New Roman" w:hAnsi="Times New Roman"/>
          <w:szCs w:val="24"/>
        </w:rPr>
        <w:tab/>
      </w:r>
      <w:r w:rsidRPr="00E03621">
        <w:rPr>
          <w:rFonts w:ascii="Times New Roman" w:hAnsi="Times New Roman"/>
          <w:szCs w:val="24"/>
        </w:rPr>
        <w:tab/>
      </w:r>
      <w:r w:rsidRPr="00E03621">
        <w:rPr>
          <w:rFonts w:ascii="Times New Roman" w:hAnsi="Times New Roman"/>
          <w:szCs w:val="24"/>
        </w:rPr>
        <w:tab/>
      </w:r>
      <w:r w:rsidRPr="00E03621">
        <w:rPr>
          <w:rFonts w:ascii="Times New Roman" w:hAnsi="Times New Roman"/>
          <w:szCs w:val="24"/>
        </w:rPr>
        <w:tab/>
        <w:t>ATTEST:</w:t>
      </w:r>
      <w:r w:rsidRPr="00E03621">
        <w:rPr>
          <w:rFonts w:ascii="Times New Roman" w:hAnsi="Times New Roman"/>
          <w:szCs w:val="24"/>
        </w:rPr>
        <w:tab/>
      </w:r>
    </w:p>
    <w:p w:rsidR="00364739" w:rsidRPr="00E03621" w:rsidRDefault="00364739" w:rsidP="00364739">
      <w:pPr>
        <w:widowControl/>
        <w:snapToGrid w:val="0"/>
        <w:jc w:val="both"/>
        <w:rPr>
          <w:rFonts w:ascii="Times New Roman" w:hAnsi="Times New Roman"/>
          <w:szCs w:val="24"/>
        </w:rPr>
      </w:pPr>
    </w:p>
    <w:p w:rsidR="00364739" w:rsidRPr="00E03621" w:rsidRDefault="00364739" w:rsidP="00364739">
      <w:pPr>
        <w:widowControl/>
        <w:snapToGrid w:val="0"/>
        <w:jc w:val="both"/>
        <w:rPr>
          <w:rFonts w:ascii="Times New Roman" w:hAnsi="Times New Roman"/>
          <w:szCs w:val="24"/>
        </w:rPr>
      </w:pPr>
    </w:p>
    <w:p w:rsidR="00364739" w:rsidRPr="00E03621" w:rsidRDefault="00364739" w:rsidP="00364739">
      <w:pPr>
        <w:widowControl/>
        <w:snapToGrid w:val="0"/>
        <w:jc w:val="both"/>
        <w:rPr>
          <w:rFonts w:ascii="Times New Roman" w:hAnsi="Times New Roman"/>
          <w:szCs w:val="24"/>
        </w:rPr>
      </w:pPr>
      <w:r w:rsidRPr="00E03621">
        <w:rPr>
          <w:rFonts w:ascii="Times New Roman" w:hAnsi="Times New Roman"/>
          <w:szCs w:val="24"/>
        </w:rPr>
        <w:t>By: _________________________________</w:t>
      </w:r>
      <w:r>
        <w:rPr>
          <w:rFonts w:ascii="Times New Roman" w:hAnsi="Times New Roman"/>
          <w:szCs w:val="24"/>
        </w:rPr>
        <w:t>_</w:t>
      </w:r>
      <w:r w:rsidRPr="00E03621">
        <w:rPr>
          <w:rFonts w:ascii="Times New Roman" w:hAnsi="Times New Roman"/>
          <w:szCs w:val="24"/>
        </w:rPr>
        <w:t xml:space="preserve"> </w:t>
      </w:r>
      <w:r w:rsidRPr="00E03621">
        <w:rPr>
          <w:rFonts w:ascii="Times New Roman" w:hAnsi="Times New Roman"/>
          <w:szCs w:val="24"/>
        </w:rPr>
        <w:tab/>
      </w:r>
      <w:r w:rsidRPr="00E03621">
        <w:rPr>
          <w:rFonts w:ascii="Times New Roman" w:hAnsi="Times New Roman"/>
          <w:szCs w:val="24"/>
        </w:rPr>
        <w:tab/>
        <w:t>_________________________________</w:t>
      </w:r>
    </w:p>
    <w:p w:rsidR="00364739" w:rsidRPr="00435B15" w:rsidRDefault="00364739" w:rsidP="00364739">
      <w:pPr>
        <w:widowControl/>
        <w:snapToGrid w:val="0"/>
        <w:jc w:val="both"/>
        <w:rPr>
          <w:rFonts w:ascii="Times New Roman" w:hAnsi="Times New Roman"/>
          <w:szCs w:val="24"/>
        </w:rPr>
      </w:pPr>
      <w:r>
        <w:rPr>
          <w:rFonts w:ascii="Times New Roman" w:hAnsi="Times New Roman"/>
          <w:szCs w:val="24"/>
        </w:rPr>
        <w:t xml:space="preserve">       Jim Ferre</w:t>
      </w:r>
      <w:r w:rsidR="00313412">
        <w:rPr>
          <w:rFonts w:ascii="Times New Roman" w:hAnsi="Times New Roman"/>
          <w:szCs w:val="24"/>
        </w:rPr>
        <w:t>l</w:t>
      </w:r>
      <w:r>
        <w:rPr>
          <w:rFonts w:ascii="Times New Roman" w:hAnsi="Times New Roman"/>
          <w:szCs w:val="24"/>
        </w:rPr>
        <w:t>l, Mayor</w:t>
      </w:r>
      <w:r w:rsidRPr="00E03621">
        <w:rPr>
          <w:rFonts w:ascii="Times New Roman" w:hAnsi="Times New Roman"/>
          <w:szCs w:val="24"/>
        </w:rPr>
        <w:tab/>
      </w:r>
      <w:r w:rsidR="00313412">
        <w:rPr>
          <w:rFonts w:ascii="Times New Roman" w:hAnsi="Times New Roman"/>
          <w:szCs w:val="24"/>
        </w:rPr>
        <w:tab/>
      </w:r>
      <w:r w:rsidR="00313412">
        <w:rPr>
          <w:rFonts w:ascii="Times New Roman" w:hAnsi="Times New Roman"/>
          <w:szCs w:val="24"/>
        </w:rPr>
        <w:tab/>
      </w:r>
      <w:r w:rsidR="00313412">
        <w:rPr>
          <w:rFonts w:ascii="Times New Roman" w:hAnsi="Times New Roman"/>
          <w:szCs w:val="24"/>
        </w:rPr>
        <w:tab/>
      </w:r>
      <w:r w:rsidR="00313412">
        <w:rPr>
          <w:rFonts w:ascii="Times New Roman" w:hAnsi="Times New Roman"/>
          <w:szCs w:val="24"/>
        </w:rPr>
        <w:tab/>
      </w:r>
      <w:r w:rsidRPr="00435B15">
        <w:rPr>
          <w:rFonts w:ascii="Times New Roman" w:hAnsi="Times New Roman"/>
          <w:szCs w:val="24"/>
        </w:rPr>
        <w:t xml:space="preserve">City Clerk, </w:t>
      </w:r>
      <w:r>
        <w:rPr>
          <w:rFonts w:ascii="Times New Roman" w:hAnsi="Times New Roman"/>
          <w:szCs w:val="24"/>
        </w:rPr>
        <w:t>Stephanie Courtney</w:t>
      </w:r>
      <w:r w:rsidRPr="00435B15">
        <w:rPr>
          <w:rFonts w:ascii="Times New Roman" w:hAnsi="Times New Roman"/>
          <w:szCs w:val="24"/>
        </w:rPr>
        <w:t>, CMC</w:t>
      </w:r>
    </w:p>
    <w:p w:rsidR="00364739" w:rsidRPr="00435B15" w:rsidRDefault="00364739" w:rsidP="00364739">
      <w:pPr>
        <w:widowControl/>
        <w:snapToGrid w:val="0"/>
        <w:jc w:val="both"/>
        <w:rPr>
          <w:rFonts w:ascii="Times New Roman" w:hAnsi="Times New Roman"/>
        </w:rPr>
      </w:pPr>
    </w:p>
    <w:p w:rsidR="00364739" w:rsidRPr="00435B15" w:rsidRDefault="00364739" w:rsidP="00364739">
      <w:pPr>
        <w:widowControl/>
        <w:snapToGrid w:val="0"/>
        <w:jc w:val="both"/>
        <w:rPr>
          <w:rFonts w:ascii="Times New Roman" w:hAnsi="Times New Roman"/>
        </w:rPr>
      </w:pPr>
      <w:r w:rsidRPr="00435B15">
        <w:rPr>
          <w:rFonts w:ascii="Times New Roman" w:hAnsi="Times New Roman"/>
        </w:rPr>
        <w:tab/>
      </w:r>
      <w:r w:rsidRPr="00435B15">
        <w:rPr>
          <w:rFonts w:ascii="Times New Roman" w:hAnsi="Times New Roman"/>
        </w:rPr>
        <w:tab/>
      </w:r>
      <w:r w:rsidRPr="00435B15">
        <w:rPr>
          <w:rFonts w:ascii="Times New Roman" w:hAnsi="Times New Roman"/>
          <w:szCs w:val="24"/>
        </w:rPr>
        <w:tab/>
      </w:r>
      <w:r w:rsidRPr="00435B15">
        <w:rPr>
          <w:rFonts w:ascii="Times New Roman" w:hAnsi="Times New Roman"/>
          <w:szCs w:val="24"/>
        </w:rPr>
        <w:tab/>
      </w:r>
      <w:r w:rsidRPr="00435B15">
        <w:rPr>
          <w:rFonts w:ascii="Times New Roman" w:hAnsi="Times New Roman"/>
          <w:szCs w:val="24"/>
        </w:rPr>
        <w:tab/>
      </w:r>
      <w:r w:rsidRPr="00435B15">
        <w:rPr>
          <w:rFonts w:ascii="Times New Roman" w:hAnsi="Times New Roman"/>
          <w:szCs w:val="24"/>
        </w:rPr>
        <w:tab/>
      </w:r>
      <w:r w:rsidRPr="00435B15">
        <w:rPr>
          <w:rFonts w:ascii="Times New Roman" w:hAnsi="Times New Roman"/>
          <w:szCs w:val="24"/>
        </w:rPr>
        <w:tab/>
      </w:r>
      <w:r w:rsidRPr="00435B15">
        <w:rPr>
          <w:rFonts w:ascii="Times New Roman" w:hAnsi="Times New Roman"/>
          <w:szCs w:val="24"/>
        </w:rPr>
        <w:tab/>
        <w:t>APPROVED AS TO FORM:</w:t>
      </w:r>
    </w:p>
    <w:p w:rsidR="00364739" w:rsidRPr="00435B15" w:rsidRDefault="00364739" w:rsidP="00364739">
      <w:pPr>
        <w:widowControl/>
        <w:snapToGrid w:val="0"/>
        <w:jc w:val="both"/>
        <w:rPr>
          <w:rFonts w:ascii="Times New Roman" w:hAnsi="Times New Roman"/>
          <w:szCs w:val="24"/>
        </w:rPr>
      </w:pPr>
      <w:r w:rsidRPr="00435B15">
        <w:rPr>
          <w:rFonts w:ascii="Times New Roman" w:hAnsi="Times New Roman"/>
          <w:szCs w:val="24"/>
        </w:rPr>
        <w:t xml:space="preserve"> </w:t>
      </w:r>
      <w:r w:rsidRPr="00435B15">
        <w:rPr>
          <w:rFonts w:ascii="Times New Roman" w:hAnsi="Times New Roman"/>
          <w:szCs w:val="24"/>
        </w:rPr>
        <w:tab/>
      </w:r>
      <w:r w:rsidRPr="00435B15">
        <w:rPr>
          <w:rFonts w:ascii="Times New Roman" w:hAnsi="Times New Roman"/>
          <w:szCs w:val="24"/>
        </w:rPr>
        <w:tab/>
      </w:r>
    </w:p>
    <w:p w:rsidR="00364739" w:rsidRPr="00435B15" w:rsidRDefault="00364739" w:rsidP="00364739">
      <w:pPr>
        <w:widowControl/>
        <w:snapToGrid w:val="0"/>
        <w:jc w:val="both"/>
        <w:rPr>
          <w:rFonts w:ascii="Times New Roman" w:hAnsi="Times New Roman"/>
          <w:color w:val="000000"/>
          <w:szCs w:val="24"/>
        </w:rPr>
      </w:pPr>
    </w:p>
    <w:p w:rsidR="00364739" w:rsidRPr="00E03621" w:rsidRDefault="00364739" w:rsidP="00364739">
      <w:pPr>
        <w:widowControl/>
        <w:snapToGrid w:val="0"/>
        <w:jc w:val="both"/>
        <w:rPr>
          <w:rFonts w:ascii="Times New Roman" w:hAnsi="Times New Roman"/>
          <w:szCs w:val="24"/>
        </w:rPr>
      </w:pPr>
      <w:r w:rsidRPr="00E03621">
        <w:rPr>
          <w:rFonts w:ascii="Times New Roman" w:hAnsi="Times New Roman"/>
          <w:color w:val="000000"/>
          <w:szCs w:val="24"/>
        </w:rPr>
        <w:t>DATE:</w:t>
      </w:r>
      <w:r w:rsidRPr="00A61D57">
        <w:rPr>
          <w:rFonts w:ascii="Times New Roman" w:hAnsi="Times New Roman"/>
          <w:color w:val="000000"/>
          <w:szCs w:val="24"/>
        </w:rPr>
        <w:tab/>
      </w:r>
      <w:r>
        <w:rPr>
          <w:rFonts w:ascii="Times New Roman" w:hAnsi="Times New Roman"/>
          <w:color w:val="000000"/>
          <w:szCs w:val="24"/>
        </w:rPr>
        <w:t xml:space="preserve"> _</w:t>
      </w:r>
      <w:r w:rsidRPr="00E03621">
        <w:rPr>
          <w:rFonts w:ascii="Times New Roman" w:hAnsi="Times New Roman"/>
          <w:szCs w:val="24"/>
        </w:rPr>
        <w:t>__________________________</w:t>
      </w:r>
      <w:r>
        <w:rPr>
          <w:rFonts w:ascii="Times New Roman" w:hAnsi="Times New Roman"/>
          <w:szCs w:val="24"/>
        </w:rPr>
        <w:t>__</w:t>
      </w:r>
      <w:r w:rsidRPr="00E03621">
        <w:rPr>
          <w:rFonts w:ascii="Times New Roman" w:hAnsi="Times New Roman"/>
          <w:szCs w:val="24"/>
        </w:rPr>
        <w:t>___</w:t>
      </w:r>
      <w:r w:rsidRPr="00E03621">
        <w:rPr>
          <w:rFonts w:ascii="Times New Roman" w:hAnsi="Times New Roman"/>
          <w:color w:val="000000"/>
          <w:szCs w:val="24"/>
        </w:rPr>
        <w:tab/>
      </w:r>
      <w:r w:rsidRPr="00E03621">
        <w:rPr>
          <w:rFonts w:ascii="Times New Roman" w:hAnsi="Times New Roman"/>
          <w:color w:val="000000"/>
          <w:szCs w:val="24"/>
        </w:rPr>
        <w:tab/>
      </w:r>
      <w:r w:rsidRPr="00E03621">
        <w:rPr>
          <w:rFonts w:ascii="Times New Roman" w:hAnsi="Times New Roman"/>
          <w:szCs w:val="24"/>
        </w:rPr>
        <w:t>_____________________________</w:t>
      </w:r>
      <w:r>
        <w:rPr>
          <w:rFonts w:ascii="Times New Roman" w:hAnsi="Times New Roman"/>
          <w:szCs w:val="24"/>
        </w:rPr>
        <w:t>__</w:t>
      </w:r>
      <w:r w:rsidRPr="00E03621">
        <w:rPr>
          <w:rFonts w:ascii="Times New Roman" w:hAnsi="Times New Roman"/>
          <w:szCs w:val="24"/>
        </w:rPr>
        <w:t>__</w:t>
      </w:r>
    </w:p>
    <w:p w:rsidR="00364739" w:rsidRPr="00E03621" w:rsidRDefault="00364739" w:rsidP="00364739">
      <w:pPr>
        <w:widowControl/>
        <w:snapToGrid w:val="0"/>
        <w:ind w:left="5040" w:firstLine="720"/>
        <w:jc w:val="both"/>
        <w:rPr>
          <w:rFonts w:ascii="Times New Roman" w:hAnsi="Times New Roman"/>
          <w:szCs w:val="24"/>
        </w:rPr>
      </w:pPr>
      <w:r w:rsidRPr="00311113">
        <w:rPr>
          <w:rFonts w:ascii="Times New Roman" w:hAnsi="Times New Roman"/>
          <w:color w:val="000000"/>
          <w:szCs w:val="24"/>
        </w:rPr>
        <w:t>City Attorney, Amy Jo Pearsall</w:t>
      </w:r>
    </w:p>
    <w:p w:rsidR="00435B15" w:rsidRDefault="00435B15" w:rsidP="001B3301">
      <w:pPr>
        <w:jc w:val="both"/>
        <w:rPr>
          <w:rFonts w:ascii="Times New Roman" w:hAnsi="Times New Roman"/>
          <w:color w:val="000000"/>
          <w:szCs w:val="24"/>
        </w:rPr>
      </w:pPr>
    </w:p>
    <w:p w:rsidR="00D75FEC" w:rsidRPr="009D6878" w:rsidRDefault="00D75FEC" w:rsidP="00D75FEC">
      <w:pPr>
        <w:widowControl/>
        <w:snapToGrid w:val="0"/>
        <w:jc w:val="both"/>
        <w:rPr>
          <w:rFonts w:ascii="Times New Roman" w:hAnsi="Times New Roman"/>
          <w:szCs w:val="24"/>
        </w:rPr>
      </w:pPr>
      <w:bookmarkStart w:id="6" w:name="text222"/>
      <w:r>
        <w:rPr>
          <w:rFonts w:ascii="Times New Roman" w:hAnsi="Times New Roman"/>
          <w:color w:val="FF0000"/>
          <w:szCs w:val="24"/>
        </w:rPr>
        <w:t>INSERT CONTRACTOR</w:t>
      </w:r>
      <w:r w:rsidR="00364739">
        <w:rPr>
          <w:rFonts w:ascii="Times New Roman" w:hAnsi="Times New Roman"/>
          <w:color w:val="FF0000"/>
          <w:szCs w:val="24"/>
        </w:rPr>
        <w:t>’</w:t>
      </w:r>
      <w:r>
        <w:rPr>
          <w:rFonts w:ascii="Times New Roman" w:hAnsi="Times New Roman"/>
          <w:color w:val="FF0000"/>
          <w:szCs w:val="24"/>
        </w:rPr>
        <w:t xml:space="preserve">S </w:t>
      </w:r>
      <w:smartTag w:uri="urn:schemas-microsoft-com:office:smarttags" w:element="place">
        <w:r>
          <w:rPr>
            <w:rFonts w:ascii="Times New Roman" w:hAnsi="Times New Roman"/>
            <w:color w:val="FF0000"/>
            <w:szCs w:val="24"/>
          </w:rPr>
          <w:t>CO.</w:t>
        </w:r>
      </w:smartTag>
      <w:r>
        <w:rPr>
          <w:rFonts w:ascii="Times New Roman" w:hAnsi="Times New Roman"/>
          <w:color w:val="FF0000"/>
          <w:szCs w:val="24"/>
        </w:rPr>
        <w:t xml:space="preserve"> NAME</w:t>
      </w:r>
      <w:bookmarkEnd w:id="6"/>
    </w:p>
    <w:p w:rsidR="001B3301" w:rsidRDefault="001B3301" w:rsidP="001B3301">
      <w:pPr>
        <w:widowControl/>
        <w:snapToGrid w:val="0"/>
        <w:jc w:val="both"/>
        <w:rPr>
          <w:rFonts w:ascii="Times New Roman" w:hAnsi="Times New Roman"/>
          <w:szCs w:val="24"/>
        </w:rPr>
      </w:pPr>
    </w:p>
    <w:p w:rsidR="00D75FEC" w:rsidRPr="00E03621" w:rsidRDefault="00D75FEC" w:rsidP="001B3301">
      <w:pPr>
        <w:widowControl/>
        <w:snapToGrid w:val="0"/>
        <w:jc w:val="both"/>
        <w:rPr>
          <w:rFonts w:ascii="Times New Roman" w:hAnsi="Times New Roman"/>
          <w:szCs w:val="24"/>
        </w:rPr>
      </w:pPr>
    </w:p>
    <w:p w:rsidR="00BD550F" w:rsidRPr="00E03621" w:rsidRDefault="001B3301" w:rsidP="00BD550F">
      <w:pPr>
        <w:widowControl/>
        <w:snapToGrid w:val="0"/>
        <w:jc w:val="both"/>
        <w:rPr>
          <w:rFonts w:ascii="Times New Roman" w:hAnsi="Times New Roman"/>
          <w:szCs w:val="24"/>
        </w:rPr>
      </w:pPr>
      <w:r w:rsidRPr="00E03621">
        <w:rPr>
          <w:rFonts w:ascii="Times New Roman" w:hAnsi="Times New Roman"/>
          <w:szCs w:val="24"/>
        </w:rPr>
        <w:t xml:space="preserve">By: </w:t>
      </w:r>
      <w:r w:rsidRPr="00A04BC3">
        <w:rPr>
          <w:rFonts w:ascii="Times New Roman" w:hAnsi="Times New Roman"/>
          <w:szCs w:val="24"/>
        </w:rPr>
        <w:t>__</w:t>
      </w:r>
      <w:r w:rsidR="00D75FEC">
        <w:rPr>
          <w:rFonts w:ascii="Times New Roman" w:hAnsi="Times New Roman"/>
          <w:szCs w:val="24"/>
        </w:rPr>
        <w:t>_____________________________________</w:t>
      </w:r>
      <w:r w:rsidR="00BD550F">
        <w:rPr>
          <w:rFonts w:ascii="Times New Roman" w:hAnsi="Times New Roman"/>
          <w:szCs w:val="24"/>
        </w:rPr>
        <w:tab/>
      </w:r>
      <w:r w:rsidR="00BD550F">
        <w:rPr>
          <w:rFonts w:ascii="Times New Roman" w:hAnsi="Times New Roman"/>
          <w:szCs w:val="24"/>
        </w:rPr>
        <w:tab/>
      </w:r>
    </w:p>
    <w:p w:rsidR="00BD550F" w:rsidRDefault="00BD550F" w:rsidP="00BD550F">
      <w:pPr>
        <w:widowControl/>
        <w:snapToGrid w:val="0"/>
        <w:jc w:val="both"/>
        <w:rPr>
          <w:rFonts w:ascii="Times New Roman" w:hAnsi="Times New Roman"/>
          <w:szCs w:val="24"/>
        </w:rPr>
      </w:pPr>
    </w:p>
    <w:p w:rsidR="00210816" w:rsidRPr="00A04BC3" w:rsidRDefault="00210816" w:rsidP="00210816">
      <w:pPr>
        <w:widowControl/>
        <w:snapToGrid w:val="0"/>
        <w:jc w:val="both"/>
        <w:rPr>
          <w:rFonts w:ascii="Times New Roman" w:hAnsi="Times New Roman"/>
          <w:szCs w:val="24"/>
        </w:rPr>
      </w:pPr>
      <w:r>
        <w:rPr>
          <w:rFonts w:ascii="Times New Roman" w:hAnsi="Times New Roman"/>
          <w:szCs w:val="24"/>
        </w:rPr>
        <w:t>Printed Name:</w:t>
      </w:r>
      <w:r w:rsidR="00364739">
        <w:rPr>
          <w:rFonts w:ascii="Times New Roman" w:hAnsi="Times New Roman"/>
          <w:szCs w:val="24"/>
        </w:rPr>
        <w:t xml:space="preserve"> </w:t>
      </w:r>
      <w:r w:rsidR="00364739">
        <w:rPr>
          <w:rFonts w:ascii="Times New Roman" w:hAnsi="Times New Roman"/>
          <w:szCs w:val="24"/>
          <w:u w:val="single"/>
        </w:rPr>
        <w:t xml:space="preserve">          </w:t>
      </w:r>
      <w:r w:rsidR="00D75FEC">
        <w:rPr>
          <w:rFonts w:ascii="Times New Roman" w:hAnsi="Times New Roman"/>
          <w:szCs w:val="24"/>
          <w:u w:val="single"/>
        </w:rPr>
        <w:tab/>
      </w:r>
      <w:r w:rsidR="00D75FEC">
        <w:rPr>
          <w:rFonts w:ascii="Times New Roman" w:hAnsi="Times New Roman"/>
          <w:szCs w:val="24"/>
          <w:u w:val="single"/>
        </w:rPr>
        <w:tab/>
      </w:r>
      <w:r w:rsidR="00D75FEC">
        <w:rPr>
          <w:rFonts w:ascii="Times New Roman" w:hAnsi="Times New Roman"/>
          <w:szCs w:val="24"/>
          <w:u w:val="single"/>
        </w:rPr>
        <w:tab/>
      </w:r>
      <w:r w:rsidR="00D75FEC">
        <w:rPr>
          <w:rFonts w:ascii="Times New Roman" w:hAnsi="Times New Roman"/>
          <w:szCs w:val="24"/>
          <w:u w:val="single"/>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210816" w:rsidRPr="00E03621" w:rsidRDefault="00210816" w:rsidP="00210816">
      <w:pPr>
        <w:widowControl/>
        <w:snapToGrid w:val="0"/>
        <w:jc w:val="both"/>
        <w:rPr>
          <w:rFonts w:ascii="Times New Roman" w:hAnsi="Times New Roman"/>
          <w:szCs w:val="24"/>
        </w:rPr>
      </w:pPr>
    </w:p>
    <w:p w:rsidR="00210816" w:rsidRPr="00E03621" w:rsidRDefault="00210816" w:rsidP="00210816">
      <w:pPr>
        <w:widowControl/>
        <w:snapToGrid w:val="0"/>
        <w:jc w:val="both"/>
        <w:rPr>
          <w:rFonts w:ascii="Times New Roman" w:hAnsi="Times New Roman"/>
          <w:szCs w:val="24"/>
        </w:rPr>
      </w:pPr>
      <w:r w:rsidRPr="00E03621">
        <w:rPr>
          <w:rFonts w:ascii="Times New Roman" w:hAnsi="Times New Roman"/>
          <w:szCs w:val="24"/>
        </w:rPr>
        <w:t>Title:</w:t>
      </w:r>
      <w:r w:rsidR="00364739">
        <w:rPr>
          <w:rFonts w:ascii="Times New Roman" w:hAnsi="Times New Roman"/>
          <w:szCs w:val="24"/>
        </w:rPr>
        <w:t xml:space="preserve"> </w:t>
      </w:r>
      <w:r>
        <w:rPr>
          <w:rFonts w:ascii="Times New Roman" w:hAnsi="Times New Roman"/>
          <w:szCs w:val="24"/>
          <w:u w:val="single"/>
        </w:rPr>
        <w:t xml:space="preserve"> </w:t>
      </w:r>
      <w:r w:rsidR="00D75FEC">
        <w:rPr>
          <w:rFonts w:ascii="Times New Roman" w:hAnsi="Times New Roman"/>
          <w:szCs w:val="24"/>
          <w:u w:val="single"/>
        </w:rPr>
        <w:tab/>
      </w:r>
      <w:r w:rsidR="00D75FEC">
        <w:rPr>
          <w:rFonts w:ascii="Times New Roman" w:hAnsi="Times New Roman"/>
          <w:szCs w:val="24"/>
          <w:u w:val="single"/>
        </w:rPr>
        <w:tab/>
      </w:r>
      <w:r w:rsidR="00D75FEC">
        <w:rPr>
          <w:rFonts w:ascii="Times New Roman" w:hAnsi="Times New Roman"/>
          <w:szCs w:val="24"/>
          <w:u w:val="single"/>
        </w:rPr>
        <w:tab/>
      </w:r>
      <w:r w:rsidR="00D75FEC">
        <w:rPr>
          <w:rFonts w:ascii="Times New Roman" w:hAnsi="Times New Roman"/>
          <w:szCs w:val="24"/>
          <w:u w:val="single"/>
        </w:rPr>
        <w:tab/>
      </w:r>
      <w:r w:rsidR="00D75FEC">
        <w:rPr>
          <w:rFonts w:ascii="Times New Roman" w:hAnsi="Times New Roman"/>
          <w:szCs w:val="24"/>
          <w:u w:val="single"/>
        </w:rPr>
        <w:tab/>
      </w:r>
      <w:r w:rsidR="00D75FEC">
        <w:rPr>
          <w:rFonts w:ascii="Times New Roman" w:hAnsi="Times New Roman"/>
          <w:szCs w:val="24"/>
          <w:u w:val="single"/>
        </w:rPr>
        <w:tab/>
      </w:r>
      <w:r w:rsidR="00D75FEC">
        <w:rPr>
          <w:rFonts w:ascii="Times New Roman" w:hAnsi="Times New Roman"/>
          <w:szCs w:val="24"/>
          <w:u w:val="single"/>
        </w:rPr>
        <w:tab/>
      </w:r>
      <w:r>
        <w:rPr>
          <w:rFonts w:ascii="Times New Roman" w:hAnsi="Times New Roman"/>
          <w:szCs w:val="24"/>
        </w:rPr>
        <w:tab/>
      </w:r>
      <w:r>
        <w:rPr>
          <w:rFonts w:ascii="Times New Roman" w:hAnsi="Times New Roman"/>
          <w:szCs w:val="24"/>
        </w:rPr>
        <w:tab/>
      </w:r>
    </w:p>
    <w:p w:rsidR="00BD550F" w:rsidRPr="00E03621" w:rsidRDefault="00BD550F" w:rsidP="00BD550F">
      <w:pPr>
        <w:jc w:val="both"/>
        <w:rPr>
          <w:rFonts w:ascii="Times New Roman" w:hAnsi="Times New Roman"/>
          <w:szCs w:val="24"/>
        </w:rPr>
      </w:pPr>
    </w:p>
    <w:p w:rsidR="008C7D72" w:rsidRPr="00C531F5" w:rsidRDefault="00BD550F" w:rsidP="008C7D72">
      <w:pPr>
        <w:jc w:val="both"/>
        <w:rPr>
          <w:rFonts w:ascii="Times New Roman" w:hAnsi="Times New Roman"/>
          <w:color w:val="000000"/>
          <w:szCs w:val="24"/>
        </w:rPr>
      </w:pPr>
      <w:r w:rsidRPr="00E03621">
        <w:rPr>
          <w:rFonts w:ascii="Times New Roman" w:hAnsi="Times New Roman"/>
          <w:color w:val="000000"/>
          <w:szCs w:val="24"/>
        </w:rPr>
        <w:t>DATE:</w:t>
      </w:r>
      <w:r>
        <w:rPr>
          <w:rFonts w:ascii="Times New Roman" w:hAnsi="Times New Roman"/>
          <w:color w:val="000000"/>
          <w:szCs w:val="24"/>
        </w:rPr>
        <w:t xml:space="preserve"> _</w:t>
      </w:r>
      <w:r w:rsidRPr="00E03621">
        <w:rPr>
          <w:rFonts w:ascii="Times New Roman" w:hAnsi="Times New Roman"/>
          <w:szCs w:val="24"/>
        </w:rPr>
        <w:t>__________________________</w:t>
      </w:r>
      <w:r>
        <w:rPr>
          <w:rFonts w:ascii="Times New Roman" w:hAnsi="Times New Roman"/>
          <w:szCs w:val="24"/>
        </w:rPr>
        <w:t>__</w:t>
      </w:r>
      <w:r w:rsidR="00D75FEC">
        <w:rPr>
          <w:rFonts w:ascii="Times New Roman" w:hAnsi="Times New Roman"/>
          <w:szCs w:val="24"/>
        </w:rPr>
        <w:t>_</w:t>
      </w:r>
      <w:r w:rsidR="00D75FEC">
        <w:rPr>
          <w:rFonts w:ascii="Times New Roman" w:hAnsi="Times New Roman"/>
          <w:szCs w:val="24"/>
        </w:rPr>
        <w:softHyphen/>
      </w:r>
      <w:r w:rsidR="00D75FEC">
        <w:rPr>
          <w:rFonts w:ascii="Times New Roman" w:hAnsi="Times New Roman"/>
          <w:szCs w:val="24"/>
        </w:rPr>
        <w:softHyphen/>
      </w:r>
      <w:r w:rsidR="00D75FEC">
        <w:rPr>
          <w:rFonts w:ascii="Times New Roman" w:hAnsi="Times New Roman"/>
          <w:szCs w:val="24"/>
        </w:rPr>
        <w:softHyphen/>
      </w:r>
      <w:r w:rsidR="00D75FEC">
        <w:rPr>
          <w:rFonts w:ascii="Times New Roman" w:hAnsi="Times New Roman"/>
          <w:szCs w:val="24"/>
        </w:rPr>
        <w:softHyphen/>
      </w:r>
      <w:r w:rsidR="00D75FEC">
        <w:rPr>
          <w:rFonts w:ascii="Times New Roman" w:hAnsi="Times New Roman"/>
          <w:szCs w:val="24"/>
        </w:rPr>
        <w:softHyphen/>
      </w:r>
      <w:r w:rsidR="00D75FEC">
        <w:rPr>
          <w:rFonts w:ascii="Times New Roman" w:hAnsi="Times New Roman"/>
          <w:szCs w:val="24"/>
        </w:rPr>
        <w:softHyphen/>
      </w:r>
      <w:r w:rsidRPr="00C531F5">
        <w:rPr>
          <w:rFonts w:ascii="Times New Roman" w:hAnsi="Times New Roman"/>
          <w:color w:val="000000"/>
          <w:szCs w:val="24"/>
        </w:rPr>
        <w:tab/>
      </w:r>
      <w:r w:rsidRPr="00C531F5">
        <w:rPr>
          <w:rFonts w:ascii="Times New Roman" w:hAnsi="Times New Roman"/>
          <w:color w:val="000000"/>
          <w:szCs w:val="24"/>
        </w:rPr>
        <w:tab/>
      </w:r>
      <w:r w:rsidR="008C7D72" w:rsidRPr="00C531F5">
        <w:rPr>
          <w:rFonts w:ascii="Times New Roman" w:hAnsi="Times New Roman"/>
          <w:color w:val="000000"/>
          <w:szCs w:val="24"/>
        </w:rPr>
        <w:tab/>
      </w:r>
      <w:r w:rsidR="008C7D72" w:rsidRPr="00C531F5">
        <w:rPr>
          <w:rFonts w:ascii="Times New Roman" w:hAnsi="Times New Roman"/>
          <w:color w:val="000000"/>
          <w:szCs w:val="24"/>
        </w:rPr>
        <w:tab/>
      </w:r>
      <w:r w:rsidR="008C7D72" w:rsidRPr="00C531F5">
        <w:rPr>
          <w:rFonts w:ascii="Times New Roman" w:hAnsi="Times New Roman"/>
          <w:color w:val="000000"/>
          <w:szCs w:val="24"/>
        </w:rPr>
        <w:tab/>
      </w:r>
      <w:r w:rsidR="008C7D72" w:rsidRPr="00C531F5">
        <w:rPr>
          <w:rFonts w:ascii="Times New Roman" w:hAnsi="Times New Roman"/>
          <w:color w:val="000000"/>
          <w:szCs w:val="24"/>
        </w:rPr>
        <w:tab/>
      </w:r>
      <w:r w:rsidR="008C7D72" w:rsidRPr="00C531F5">
        <w:rPr>
          <w:rFonts w:ascii="Times New Roman" w:hAnsi="Times New Roman"/>
          <w:color w:val="000000"/>
          <w:szCs w:val="24"/>
        </w:rPr>
        <w:tab/>
      </w:r>
    </w:p>
    <w:p w:rsidR="001B3301" w:rsidRPr="00A61D57" w:rsidRDefault="001B3301" w:rsidP="00E03621">
      <w:pPr>
        <w:widowControl/>
        <w:snapToGrid w:val="0"/>
        <w:jc w:val="both"/>
        <w:rPr>
          <w:rFonts w:ascii="Times New Roman" w:hAnsi="Times New Roman"/>
          <w:color w:val="FF0000"/>
          <w:szCs w:val="24"/>
        </w:rPr>
      </w:pPr>
    </w:p>
    <w:p w:rsidR="00D75FEC" w:rsidRDefault="00D75FEC" w:rsidP="00D75FEC">
      <w:pPr>
        <w:widowControl/>
        <w:snapToGrid w:val="0"/>
        <w:jc w:val="both"/>
        <w:rPr>
          <w:rFonts w:ascii="Times New Roman" w:hAnsi="Times New Roman"/>
          <w:b/>
          <w:color w:val="FF0000"/>
          <w:szCs w:val="24"/>
        </w:rPr>
      </w:pPr>
    </w:p>
    <w:p w:rsidR="00D75FEC" w:rsidRDefault="00D75FEC" w:rsidP="00D75FEC">
      <w:pPr>
        <w:widowControl/>
        <w:snapToGrid w:val="0"/>
        <w:jc w:val="both"/>
        <w:rPr>
          <w:rFonts w:ascii="Times New Roman" w:hAnsi="Times New Roman"/>
          <w:b/>
          <w:color w:val="FF0000"/>
          <w:szCs w:val="24"/>
        </w:rPr>
      </w:pPr>
    </w:p>
    <w:p w:rsidR="00D75FEC" w:rsidRDefault="00D75FEC" w:rsidP="00D75FEC">
      <w:pPr>
        <w:widowControl/>
        <w:snapToGrid w:val="0"/>
        <w:jc w:val="both"/>
        <w:rPr>
          <w:rFonts w:ascii="Times New Roman" w:hAnsi="Times New Roman"/>
          <w:szCs w:val="24"/>
        </w:rPr>
      </w:pPr>
      <w:r w:rsidRPr="00403D73">
        <w:rPr>
          <w:rFonts w:ascii="Times New Roman" w:hAnsi="Times New Roman"/>
          <w:b/>
          <w:color w:val="FF0000"/>
          <w:szCs w:val="24"/>
        </w:rPr>
        <w:t>PICK</w:t>
      </w:r>
      <w:r>
        <w:rPr>
          <w:rFonts w:ascii="Times New Roman" w:hAnsi="Times New Roman"/>
          <w:szCs w:val="24"/>
        </w:rPr>
        <w:t xml:space="preserve"> </w:t>
      </w:r>
      <w:r w:rsidRPr="00403D73">
        <w:rPr>
          <w:rFonts w:ascii="Times New Roman" w:hAnsi="Times New Roman"/>
          <w:b/>
          <w:color w:val="FF0000"/>
          <w:szCs w:val="24"/>
        </w:rPr>
        <w:t>APPROPRIATE</w:t>
      </w:r>
      <w:r>
        <w:rPr>
          <w:rFonts w:ascii="Times New Roman" w:hAnsi="Times New Roman"/>
          <w:szCs w:val="24"/>
        </w:rPr>
        <w:t xml:space="preserve"> </w:t>
      </w:r>
      <w:r w:rsidRPr="00403D73">
        <w:rPr>
          <w:rFonts w:ascii="Times New Roman" w:hAnsi="Times New Roman"/>
          <w:b/>
          <w:color w:val="FF0000"/>
          <w:szCs w:val="24"/>
        </w:rPr>
        <w:t>NOTARY</w:t>
      </w:r>
      <w:r>
        <w:rPr>
          <w:rFonts w:ascii="Times New Roman" w:hAnsi="Times New Roman"/>
          <w:szCs w:val="24"/>
        </w:rPr>
        <w:t xml:space="preserve"> </w:t>
      </w:r>
      <w:r w:rsidRPr="00403D73">
        <w:rPr>
          <w:rFonts w:ascii="Times New Roman" w:hAnsi="Times New Roman"/>
          <w:b/>
          <w:color w:val="FF0000"/>
          <w:szCs w:val="24"/>
        </w:rPr>
        <w:t>A</w:t>
      </w:r>
      <w:r>
        <w:rPr>
          <w:rFonts w:ascii="Times New Roman" w:hAnsi="Times New Roman"/>
          <w:b/>
          <w:color w:val="FF0000"/>
          <w:szCs w:val="24"/>
        </w:rPr>
        <w:t>N</w:t>
      </w:r>
      <w:r w:rsidRPr="00403D73">
        <w:rPr>
          <w:rFonts w:ascii="Times New Roman" w:hAnsi="Times New Roman"/>
          <w:b/>
          <w:color w:val="FF0000"/>
          <w:szCs w:val="24"/>
        </w:rPr>
        <w:t>D</w:t>
      </w:r>
      <w:r>
        <w:rPr>
          <w:rFonts w:ascii="Times New Roman" w:hAnsi="Times New Roman"/>
          <w:szCs w:val="24"/>
        </w:rPr>
        <w:t xml:space="preserve"> </w:t>
      </w:r>
      <w:r w:rsidRPr="00403D73">
        <w:rPr>
          <w:rFonts w:ascii="Times New Roman" w:hAnsi="Times New Roman"/>
          <w:b/>
          <w:color w:val="FF0000"/>
          <w:szCs w:val="24"/>
        </w:rPr>
        <w:t>DELETE</w:t>
      </w:r>
      <w:r>
        <w:rPr>
          <w:rFonts w:ascii="Times New Roman" w:hAnsi="Times New Roman"/>
          <w:szCs w:val="24"/>
        </w:rPr>
        <w:t xml:space="preserve"> </w:t>
      </w:r>
      <w:r w:rsidRPr="00403D73">
        <w:rPr>
          <w:rFonts w:ascii="Times New Roman" w:hAnsi="Times New Roman"/>
          <w:b/>
          <w:color w:val="FF0000"/>
          <w:szCs w:val="24"/>
        </w:rPr>
        <w:t>THE</w:t>
      </w:r>
      <w:r>
        <w:rPr>
          <w:rFonts w:ascii="Times New Roman" w:hAnsi="Times New Roman"/>
          <w:szCs w:val="24"/>
        </w:rPr>
        <w:t xml:space="preserve"> </w:t>
      </w:r>
      <w:r w:rsidRPr="00403D73">
        <w:rPr>
          <w:rFonts w:ascii="Times New Roman" w:hAnsi="Times New Roman"/>
          <w:b/>
          <w:color w:val="FF0000"/>
          <w:szCs w:val="24"/>
        </w:rPr>
        <w:t>OTHER</w:t>
      </w:r>
      <w:r>
        <w:rPr>
          <w:rFonts w:ascii="Times New Roman" w:hAnsi="Times New Roman"/>
          <w:b/>
          <w:color w:val="FF0000"/>
          <w:szCs w:val="24"/>
        </w:rPr>
        <w:t xml:space="preserve"> ONE:</w:t>
      </w:r>
    </w:p>
    <w:p w:rsidR="00D75FEC" w:rsidRDefault="00D75FEC" w:rsidP="00D75FEC">
      <w:pPr>
        <w:widowControl/>
        <w:snapToGrid w:val="0"/>
        <w:jc w:val="both"/>
        <w:rPr>
          <w:rFonts w:ascii="Times New Roman" w:hAnsi="Times New Roman"/>
          <w:szCs w:val="24"/>
        </w:rPr>
      </w:pPr>
    </w:p>
    <w:p w:rsidR="00D75FEC" w:rsidRDefault="00D75FEC" w:rsidP="00D75FEC">
      <w:pPr>
        <w:widowControl/>
        <w:snapToGrid w:val="0"/>
        <w:jc w:val="both"/>
        <w:rPr>
          <w:rFonts w:ascii="Times New Roman" w:hAnsi="Times New Roman"/>
          <w:szCs w:val="24"/>
        </w:rPr>
      </w:pPr>
      <w:r w:rsidRPr="00403D73">
        <w:rPr>
          <w:rFonts w:ascii="Times New Roman" w:hAnsi="Times New Roman"/>
          <w:b/>
          <w:color w:val="FF0000"/>
          <w:szCs w:val="24"/>
        </w:rPr>
        <w:t>Corporate</w:t>
      </w:r>
      <w:r>
        <w:rPr>
          <w:rFonts w:ascii="Times New Roman" w:hAnsi="Times New Roman"/>
          <w:szCs w:val="24"/>
        </w:rPr>
        <w:t>:</w:t>
      </w:r>
    </w:p>
    <w:p w:rsidR="00D75FEC" w:rsidRDefault="00D75FEC" w:rsidP="00D75FEC">
      <w:pPr>
        <w:widowControl/>
        <w:snapToGrid w:val="0"/>
        <w:jc w:val="both"/>
        <w:rPr>
          <w:rFonts w:ascii="Times New Roman" w:hAnsi="Times New Roman"/>
          <w:szCs w:val="24"/>
        </w:rPr>
      </w:pPr>
    </w:p>
    <w:p w:rsidR="00D75FEC" w:rsidRPr="00407D05" w:rsidRDefault="00D75FEC" w:rsidP="00D75FEC">
      <w:pPr>
        <w:widowControl/>
        <w:snapToGrid w:val="0"/>
        <w:jc w:val="both"/>
        <w:rPr>
          <w:rFonts w:ascii="Times New Roman" w:hAnsi="Times New Roman"/>
          <w:szCs w:val="24"/>
        </w:rPr>
      </w:pPr>
      <w:r>
        <w:rPr>
          <w:rFonts w:ascii="Times New Roman" w:hAnsi="Times New Roman"/>
          <w:szCs w:val="24"/>
        </w:rPr>
        <w:t>S</w:t>
      </w:r>
      <w:r w:rsidRPr="00407D05">
        <w:rPr>
          <w:rFonts w:ascii="Times New Roman" w:hAnsi="Times New Roman"/>
          <w:szCs w:val="24"/>
        </w:rPr>
        <w:t xml:space="preserve">TATE OF </w:t>
      </w:r>
      <w:smartTag w:uri="urn:schemas-microsoft-com:office:smarttags" w:element="place">
        <w:smartTag w:uri="urn:schemas-microsoft-com:office:smarttags" w:element="State">
          <w:r w:rsidRPr="00407D05">
            <w:rPr>
              <w:rFonts w:ascii="Times New Roman" w:hAnsi="Times New Roman"/>
              <w:szCs w:val="24"/>
            </w:rPr>
            <w:t>WASHINGTON</w:t>
          </w:r>
        </w:smartTag>
      </w:smartTag>
      <w:r w:rsidRPr="00407D05">
        <w:rPr>
          <w:rFonts w:ascii="Times New Roman" w:hAnsi="Times New Roman"/>
          <w:szCs w:val="24"/>
        </w:rPr>
        <w:tab/>
        <w:t>)</w:t>
      </w:r>
    </w:p>
    <w:p w:rsidR="00D75FEC" w:rsidRPr="00407D05" w:rsidRDefault="00D75FEC" w:rsidP="00D75FEC">
      <w:pPr>
        <w:widowControl/>
        <w:snapToGrid w:val="0"/>
        <w:ind w:firstLine="2880"/>
        <w:jc w:val="both"/>
        <w:rPr>
          <w:rFonts w:ascii="Times New Roman" w:hAnsi="Times New Roman"/>
          <w:szCs w:val="24"/>
        </w:rPr>
      </w:pPr>
      <w:proofErr w:type="gramStart"/>
      <w:r w:rsidRPr="00407D05">
        <w:rPr>
          <w:rFonts w:ascii="Times New Roman" w:hAnsi="Times New Roman"/>
          <w:szCs w:val="24"/>
        </w:rPr>
        <w:t>) ss.</w:t>
      </w:r>
      <w:proofErr w:type="gramEnd"/>
    </w:p>
    <w:p w:rsidR="00D75FEC" w:rsidRPr="00407D05" w:rsidRDefault="00D75FEC" w:rsidP="00D75FEC">
      <w:pPr>
        <w:widowControl/>
        <w:snapToGrid w:val="0"/>
        <w:jc w:val="both"/>
        <w:rPr>
          <w:rFonts w:ascii="Times New Roman" w:hAnsi="Times New Roman"/>
          <w:szCs w:val="24"/>
        </w:rPr>
      </w:pPr>
      <w:r w:rsidRPr="00407D05">
        <w:rPr>
          <w:rFonts w:ascii="Times New Roman" w:hAnsi="Times New Roman"/>
          <w:szCs w:val="24"/>
        </w:rPr>
        <w:t>COUNTY OF ____________)</w:t>
      </w:r>
    </w:p>
    <w:p w:rsidR="00D75FEC" w:rsidRPr="00407D05" w:rsidRDefault="00D75FEC" w:rsidP="00D75FEC">
      <w:pPr>
        <w:widowControl/>
        <w:snapToGrid w:val="0"/>
        <w:jc w:val="both"/>
        <w:rPr>
          <w:rFonts w:ascii="Times New Roman" w:hAnsi="Times New Roman"/>
          <w:szCs w:val="24"/>
        </w:rPr>
      </w:pPr>
    </w:p>
    <w:p w:rsidR="00D75FEC" w:rsidRPr="00407D05" w:rsidRDefault="00D75FEC" w:rsidP="00D75FEC">
      <w:pPr>
        <w:widowControl/>
        <w:snapToGrid w:val="0"/>
        <w:jc w:val="both"/>
        <w:rPr>
          <w:rFonts w:ascii="Times New Roman" w:hAnsi="Times New Roman"/>
          <w:szCs w:val="24"/>
        </w:rPr>
      </w:pPr>
      <w:r w:rsidRPr="00407D05">
        <w:rPr>
          <w:rFonts w:ascii="Times New Roman" w:hAnsi="Times New Roman"/>
          <w:szCs w:val="24"/>
        </w:rPr>
        <w:t>On this day personally appeared before me ______________________, to me known to be the _______________________ of _____________________________________that executed the foregoing instrument, and acknowledged the said instrument to be the free and voluntary act and deed of said corporation, for the uses and purposes therein mentioned, and on oath stated that he/she was authorized to execute said instrument and that the seal affixed, if any, is the corporate seal of said corporation.</w:t>
      </w:r>
    </w:p>
    <w:p w:rsidR="00D75FEC" w:rsidRPr="00407D05" w:rsidRDefault="00D75FEC" w:rsidP="00D75FEC">
      <w:pPr>
        <w:widowControl/>
        <w:snapToGrid w:val="0"/>
        <w:ind w:firstLine="720"/>
        <w:jc w:val="both"/>
        <w:rPr>
          <w:rFonts w:ascii="Times New Roman" w:hAnsi="Times New Roman"/>
          <w:szCs w:val="24"/>
        </w:rPr>
      </w:pPr>
    </w:p>
    <w:p w:rsidR="00D75FEC" w:rsidRPr="00407D05" w:rsidRDefault="00D75FEC" w:rsidP="00D75FEC">
      <w:pPr>
        <w:widowControl/>
        <w:snapToGrid w:val="0"/>
        <w:ind w:firstLine="720"/>
        <w:jc w:val="both"/>
        <w:rPr>
          <w:rFonts w:ascii="Times New Roman" w:hAnsi="Times New Roman"/>
          <w:szCs w:val="24"/>
        </w:rPr>
      </w:pPr>
      <w:proofErr w:type="gramStart"/>
      <w:r w:rsidRPr="00407D05">
        <w:rPr>
          <w:rFonts w:ascii="Times New Roman" w:hAnsi="Times New Roman"/>
          <w:szCs w:val="24"/>
        </w:rPr>
        <w:t>GIVEN my hand and official seal this ______ day of ______________________, 20</w:t>
      </w:r>
      <w:r>
        <w:rPr>
          <w:rFonts w:ascii="Times New Roman" w:hAnsi="Times New Roman"/>
          <w:szCs w:val="24"/>
        </w:rPr>
        <w:t>_</w:t>
      </w:r>
      <w:r w:rsidRPr="00407D05">
        <w:rPr>
          <w:rFonts w:ascii="Times New Roman" w:hAnsi="Times New Roman"/>
          <w:szCs w:val="24"/>
        </w:rPr>
        <w:t>_.</w:t>
      </w:r>
      <w:proofErr w:type="gramEnd"/>
    </w:p>
    <w:p w:rsidR="00D75FEC" w:rsidRPr="00407D05" w:rsidRDefault="00D75FEC" w:rsidP="00D75FEC">
      <w:pPr>
        <w:widowControl/>
        <w:snapToGrid w:val="0"/>
        <w:jc w:val="both"/>
        <w:rPr>
          <w:rFonts w:ascii="Times New Roman" w:hAnsi="Times New Roman"/>
          <w:szCs w:val="24"/>
        </w:rPr>
      </w:pPr>
    </w:p>
    <w:p w:rsidR="00D75FEC" w:rsidRPr="00407D05" w:rsidRDefault="00D75FEC" w:rsidP="00D75FEC">
      <w:pPr>
        <w:widowControl/>
        <w:snapToGrid w:val="0"/>
        <w:ind w:left="2880" w:firstLine="720"/>
        <w:jc w:val="both"/>
        <w:rPr>
          <w:rFonts w:ascii="Times New Roman" w:hAnsi="Times New Roman"/>
          <w:szCs w:val="24"/>
        </w:rPr>
      </w:pPr>
      <w:r w:rsidRPr="00407D05">
        <w:rPr>
          <w:rFonts w:ascii="Times New Roman" w:hAnsi="Times New Roman"/>
          <w:szCs w:val="24"/>
        </w:rPr>
        <w:t>Notary</w:t>
      </w:r>
      <w:r w:rsidR="00364739">
        <w:rPr>
          <w:rFonts w:ascii="Times New Roman" w:hAnsi="Times New Roman"/>
          <w:szCs w:val="24"/>
        </w:rPr>
        <w:t>’</w:t>
      </w:r>
      <w:r w:rsidRPr="00407D05">
        <w:rPr>
          <w:rFonts w:ascii="Times New Roman" w:hAnsi="Times New Roman"/>
          <w:szCs w:val="24"/>
        </w:rPr>
        <w:t>s signature</w:t>
      </w:r>
      <w:r w:rsidRPr="00407D05">
        <w:rPr>
          <w:rFonts w:ascii="Times New Roman" w:hAnsi="Times New Roman"/>
          <w:szCs w:val="24"/>
        </w:rPr>
        <w:tab/>
        <w:t>_____________________________________</w:t>
      </w:r>
    </w:p>
    <w:p w:rsidR="00D75FEC" w:rsidRPr="00407D05" w:rsidRDefault="00D75FEC" w:rsidP="00D75FEC">
      <w:pPr>
        <w:widowControl/>
        <w:snapToGrid w:val="0"/>
        <w:ind w:left="2880" w:firstLine="720"/>
        <w:rPr>
          <w:rFonts w:ascii="Times New Roman" w:hAnsi="Times New Roman"/>
          <w:szCs w:val="24"/>
        </w:rPr>
      </w:pPr>
      <w:r w:rsidRPr="00407D05">
        <w:rPr>
          <w:rFonts w:ascii="Times New Roman" w:hAnsi="Times New Roman"/>
          <w:szCs w:val="24"/>
        </w:rPr>
        <w:t>Notary</w:t>
      </w:r>
      <w:r w:rsidR="00364739">
        <w:rPr>
          <w:rFonts w:ascii="Times New Roman" w:hAnsi="Times New Roman"/>
          <w:szCs w:val="24"/>
        </w:rPr>
        <w:t>’</w:t>
      </w:r>
      <w:r w:rsidRPr="00407D05">
        <w:rPr>
          <w:rFonts w:ascii="Times New Roman" w:hAnsi="Times New Roman"/>
          <w:szCs w:val="24"/>
        </w:rPr>
        <w:t>s printed name _____________________________________</w:t>
      </w:r>
    </w:p>
    <w:p w:rsidR="00D75FEC" w:rsidRPr="00407D05" w:rsidRDefault="00D75FEC" w:rsidP="00D75FEC">
      <w:pPr>
        <w:widowControl/>
        <w:snapToGrid w:val="0"/>
        <w:ind w:left="5040" w:firstLine="720"/>
        <w:jc w:val="both"/>
        <w:rPr>
          <w:rFonts w:ascii="Times New Roman" w:hAnsi="Times New Roman"/>
          <w:szCs w:val="24"/>
        </w:rPr>
      </w:pPr>
      <w:proofErr w:type="gramStart"/>
      <w:r w:rsidRPr="00407D05">
        <w:rPr>
          <w:rFonts w:ascii="Times New Roman" w:hAnsi="Times New Roman"/>
          <w:szCs w:val="24"/>
        </w:rPr>
        <w:t>Notary Public in and for the State of Washington.</w:t>
      </w:r>
      <w:proofErr w:type="gramEnd"/>
    </w:p>
    <w:p w:rsidR="00D75FEC" w:rsidRDefault="00D75FEC" w:rsidP="00D75FEC">
      <w:pPr>
        <w:widowControl/>
        <w:snapToGrid w:val="0"/>
        <w:ind w:left="5040" w:firstLine="720"/>
        <w:jc w:val="both"/>
        <w:rPr>
          <w:rFonts w:ascii="Times New Roman" w:hAnsi="Times New Roman"/>
          <w:b/>
          <w:color w:val="FF0000"/>
          <w:szCs w:val="24"/>
        </w:rPr>
      </w:pPr>
      <w:r w:rsidRPr="00407D05">
        <w:rPr>
          <w:rFonts w:ascii="Times New Roman" w:hAnsi="Times New Roman"/>
          <w:szCs w:val="24"/>
        </w:rPr>
        <w:t>My commission expires__________________</w:t>
      </w:r>
    </w:p>
    <w:p w:rsidR="00D75FEC" w:rsidRDefault="00D75FEC" w:rsidP="00D75FEC">
      <w:pPr>
        <w:widowControl/>
        <w:snapToGrid w:val="0"/>
        <w:jc w:val="both"/>
        <w:rPr>
          <w:rFonts w:ascii="Times New Roman" w:hAnsi="Times New Roman"/>
          <w:b/>
          <w:noProof/>
          <w:color w:val="FF0000"/>
          <w:szCs w:val="24"/>
        </w:rPr>
      </w:pPr>
    </w:p>
    <w:p w:rsidR="00D75FEC" w:rsidRDefault="00D75FEC" w:rsidP="00D75FEC">
      <w:pPr>
        <w:widowControl/>
        <w:snapToGrid w:val="0"/>
        <w:jc w:val="both"/>
        <w:rPr>
          <w:rFonts w:ascii="Times New Roman" w:hAnsi="Times New Roman"/>
          <w:b/>
          <w:noProof/>
          <w:color w:val="FF0000"/>
          <w:szCs w:val="24"/>
        </w:rPr>
      </w:pPr>
    </w:p>
    <w:p w:rsidR="00D75FEC" w:rsidRDefault="00D75FEC" w:rsidP="00D75FEC">
      <w:pPr>
        <w:widowControl/>
        <w:snapToGrid w:val="0"/>
        <w:jc w:val="both"/>
        <w:rPr>
          <w:rFonts w:ascii="Times New Roman" w:hAnsi="Times New Roman"/>
          <w:b/>
          <w:noProof/>
          <w:color w:val="FF0000"/>
          <w:szCs w:val="24"/>
        </w:rPr>
      </w:pPr>
      <w:r w:rsidRPr="005B4E12">
        <w:rPr>
          <w:rFonts w:ascii="Times New Roman" w:hAnsi="Times New Roman"/>
          <w:b/>
          <w:noProof/>
          <w:color w:val="FF0000"/>
          <w:szCs w:val="24"/>
        </w:rPr>
        <w:lastRenderedPageBreak/>
        <w:t>Individual</w:t>
      </w:r>
      <w:r>
        <w:rPr>
          <w:rFonts w:ascii="Times New Roman" w:hAnsi="Times New Roman"/>
          <w:b/>
          <w:noProof/>
          <w:color w:val="FF0000"/>
          <w:szCs w:val="24"/>
        </w:rPr>
        <w:t>:</w:t>
      </w:r>
    </w:p>
    <w:p w:rsidR="00D75FEC" w:rsidRDefault="00D75FEC" w:rsidP="00D75FEC">
      <w:pPr>
        <w:widowControl/>
        <w:snapToGrid w:val="0"/>
        <w:jc w:val="both"/>
        <w:rPr>
          <w:rFonts w:ascii="Times New Roman" w:hAnsi="Times New Roman"/>
          <w:noProof/>
          <w:color w:val="FF0000"/>
          <w:szCs w:val="24"/>
        </w:rPr>
      </w:pPr>
    </w:p>
    <w:p w:rsidR="00D75FEC" w:rsidRPr="00E424E1" w:rsidRDefault="00D75FEC" w:rsidP="00D75FEC">
      <w:pPr>
        <w:widowControl/>
        <w:snapToGrid w:val="0"/>
        <w:jc w:val="both"/>
        <w:rPr>
          <w:rFonts w:ascii="Times New Roman" w:hAnsi="Times New Roman"/>
          <w:szCs w:val="24"/>
        </w:rPr>
      </w:pPr>
      <w:r>
        <w:rPr>
          <w:rFonts w:ascii="Times New Roman" w:hAnsi="Times New Roman"/>
          <w:noProof/>
          <w:szCs w:val="24"/>
        </w:rPr>
        <w:t>S</w:t>
      </w:r>
      <w:r>
        <w:rPr>
          <w:rFonts w:ascii="Times New Roman" w:hAnsi="Times New Roman"/>
          <w:szCs w:val="24"/>
        </w:rPr>
        <w:t xml:space="preserve">TATE OF </w:t>
      </w:r>
      <w:smartTag w:uri="urn:schemas-microsoft-com:office:smarttags" w:element="place">
        <w:smartTag w:uri="urn:schemas-microsoft-com:office:smarttags" w:element="State">
          <w:r>
            <w:rPr>
              <w:rFonts w:ascii="Times New Roman" w:hAnsi="Times New Roman"/>
              <w:szCs w:val="24"/>
            </w:rPr>
            <w:t>WASHINGTON</w:t>
          </w:r>
        </w:smartTag>
      </w:smartTag>
      <w:r>
        <w:rPr>
          <w:rFonts w:ascii="Times New Roman" w:hAnsi="Times New Roman"/>
          <w:szCs w:val="24"/>
        </w:rPr>
        <w:tab/>
      </w:r>
      <w:r w:rsidRPr="00E424E1">
        <w:rPr>
          <w:rFonts w:ascii="Times New Roman" w:hAnsi="Times New Roman"/>
          <w:szCs w:val="24"/>
        </w:rPr>
        <w:t>)</w:t>
      </w:r>
    </w:p>
    <w:p w:rsidR="00D75FEC" w:rsidRPr="00E424E1" w:rsidRDefault="00D75FEC" w:rsidP="00D75FEC">
      <w:pPr>
        <w:widowControl/>
        <w:snapToGrid w:val="0"/>
        <w:ind w:left="2160" w:firstLine="720"/>
        <w:jc w:val="both"/>
        <w:rPr>
          <w:rFonts w:ascii="Times New Roman" w:hAnsi="Times New Roman"/>
          <w:szCs w:val="24"/>
        </w:rPr>
      </w:pPr>
      <w:proofErr w:type="gramStart"/>
      <w:r w:rsidRPr="00E424E1">
        <w:rPr>
          <w:rFonts w:ascii="Times New Roman" w:hAnsi="Times New Roman"/>
          <w:szCs w:val="24"/>
        </w:rPr>
        <w:t>) ss.</w:t>
      </w:r>
      <w:proofErr w:type="gramEnd"/>
    </w:p>
    <w:p w:rsidR="00D75FEC" w:rsidRPr="00E424E1" w:rsidRDefault="00D75FEC" w:rsidP="00D75FEC">
      <w:pPr>
        <w:widowControl/>
        <w:snapToGrid w:val="0"/>
        <w:jc w:val="both"/>
        <w:rPr>
          <w:rFonts w:ascii="Times New Roman" w:hAnsi="Times New Roman"/>
          <w:szCs w:val="24"/>
        </w:rPr>
      </w:pPr>
      <w:r w:rsidRPr="00E424E1">
        <w:rPr>
          <w:rFonts w:ascii="Times New Roman" w:hAnsi="Times New Roman"/>
          <w:szCs w:val="24"/>
        </w:rPr>
        <w:t>COUNTY OF ____________</w:t>
      </w:r>
      <w:r>
        <w:rPr>
          <w:rFonts w:ascii="Times New Roman" w:hAnsi="Times New Roman"/>
          <w:szCs w:val="24"/>
        </w:rPr>
        <w:tab/>
      </w:r>
      <w:r w:rsidRPr="00E424E1">
        <w:rPr>
          <w:rFonts w:ascii="Times New Roman" w:hAnsi="Times New Roman"/>
          <w:szCs w:val="24"/>
        </w:rPr>
        <w:t>)</w:t>
      </w:r>
    </w:p>
    <w:p w:rsidR="00D75FEC" w:rsidRPr="00E424E1" w:rsidRDefault="00D75FEC" w:rsidP="00D75FEC">
      <w:pPr>
        <w:widowControl/>
        <w:snapToGrid w:val="0"/>
        <w:jc w:val="both"/>
        <w:rPr>
          <w:rFonts w:ascii="Times New Roman" w:hAnsi="Times New Roman"/>
          <w:szCs w:val="24"/>
        </w:rPr>
      </w:pPr>
    </w:p>
    <w:p w:rsidR="00D75FEC" w:rsidRPr="00E424E1" w:rsidRDefault="00D75FEC" w:rsidP="00D75FEC">
      <w:pPr>
        <w:widowControl/>
        <w:snapToGrid w:val="0"/>
        <w:jc w:val="both"/>
        <w:rPr>
          <w:rFonts w:ascii="Times New Roman" w:hAnsi="Times New Roman"/>
          <w:szCs w:val="24"/>
        </w:rPr>
      </w:pPr>
      <w:r w:rsidRPr="00E424E1">
        <w:rPr>
          <w:rFonts w:ascii="Times New Roman" w:hAnsi="Times New Roman"/>
          <w:szCs w:val="24"/>
        </w:rPr>
        <w:t>On this day personally appeared before me, ______________________________________, to me known to be the individual described in and who executed the foregoing instrument, and on oath swore that he/she/they executed the foregoing instrument as his/her/their free and voluntary act and deed for the uses and purposes therein mentioned.</w:t>
      </w:r>
    </w:p>
    <w:p w:rsidR="00D75FEC" w:rsidRPr="00E424E1" w:rsidRDefault="00D75FEC" w:rsidP="00D75FEC">
      <w:pPr>
        <w:widowControl/>
        <w:snapToGrid w:val="0"/>
        <w:jc w:val="both"/>
        <w:rPr>
          <w:rFonts w:ascii="Times New Roman" w:hAnsi="Times New Roman"/>
          <w:szCs w:val="24"/>
        </w:rPr>
      </w:pPr>
    </w:p>
    <w:p w:rsidR="00D75FEC" w:rsidRPr="00E424E1" w:rsidRDefault="00D75FEC" w:rsidP="00D75FEC">
      <w:pPr>
        <w:widowControl/>
        <w:snapToGrid w:val="0"/>
        <w:ind w:firstLine="720"/>
        <w:jc w:val="both"/>
        <w:rPr>
          <w:rFonts w:ascii="Times New Roman" w:hAnsi="Times New Roman"/>
          <w:szCs w:val="24"/>
        </w:rPr>
      </w:pPr>
      <w:proofErr w:type="gramStart"/>
      <w:r w:rsidRPr="00E424E1">
        <w:rPr>
          <w:rFonts w:ascii="Times New Roman" w:hAnsi="Times New Roman"/>
          <w:szCs w:val="24"/>
        </w:rPr>
        <w:t>GIVEN my hand and official seal this _______ day of _____________________, 20</w:t>
      </w:r>
      <w:r>
        <w:rPr>
          <w:rFonts w:ascii="Times New Roman" w:hAnsi="Times New Roman"/>
          <w:szCs w:val="24"/>
        </w:rPr>
        <w:t>_</w:t>
      </w:r>
      <w:r w:rsidRPr="00E424E1">
        <w:rPr>
          <w:rFonts w:ascii="Times New Roman" w:hAnsi="Times New Roman"/>
          <w:szCs w:val="24"/>
        </w:rPr>
        <w:t>_.</w:t>
      </w:r>
      <w:proofErr w:type="gramEnd"/>
    </w:p>
    <w:p w:rsidR="00D75FEC" w:rsidRPr="00E424E1" w:rsidRDefault="00D75FEC" w:rsidP="00D75FEC">
      <w:pPr>
        <w:widowControl/>
        <w:snapToGrid w:val="0"/>
        <w:jc w:val="both"/>
        <w:rPr>
          <w:rFonts w:ascii="Times New Roman" w:hAnsi="Times New Roman"/>
          <w:szCs w:val="24"/>
        </w:rPr>
      </w:pPr>
    </w:p>
    <w:p w:rsidR="00D75FEC" w:rsidRPr="00E424E1" w:rsidRDefault="00D75FEC" w:rsidP="00D75FEC">
      <w:pPr>
        <w:widowControl/>
        <w:snapToGrid w:val="0"/>
        <w:ind w:left="4320" w:firstLine="720"/>
        <w:jc w:val="both"/>
        <w:rPr>
          <w:rFonts w:ascii="Times New Roman" w:hAnsi="Times New Roman"/>
          <w:szCs w:val="24"/>
        </w:rPr>
      </w:pPr>
      <w:r w:rsidRPr="00E424E1">
        <w:rPr>
          <w:rFonts w:ascii="Times New Roman" w:hAnsi="Times New Roman"/>
          <w:szCs w:val="24"/>
        </w:rPr>
        <w:t>_____________________________________</w:t>
      </w:r>
    </w:p>
    <w:p w:rsidR="00D75FEC" w:rsidRPr="00E424E1" w:rsidRDefault="00D75FEC" w:rsidP="00D75FEC">
      <w:pPr>
        <w:widowControl/>
        <w:snapToGrid w:val="0"/>
        <w:ind w:left="4320" w:firstLine="720"/>
        <w:jc w:val="both"/>
        <w:rPr>
          <w:rFonts w:ascii="Times New Roman" w:hAnsi="Times New Roman"/>
          <w:szCs w:val="24"/>
        </w:rPr>
      </w:pPr>
      <w:r w:rsidRPr="00E424E1">
        <w:rPr>
          <w:rFonts w:ascii="Times New Roman" w:hAnsi="Times New Roman"/>
          <w:szCs w:val="24"/>
        </w:rPr>
        <w:t>_____________________________________</w:t>
      </w:r>
    </w:p>
    <w:p w:rsidR="00D75FEC" w:rsidRPr="00E424E1" w:rsidRDefault="00364739" w:rsidP="00D75FEC">
      <w:pPr>
        <w:widowControl/>
        <w:snapToGrid w:val="0"/>
        <w:ind w:left="3600" w:firstLine="720"/>
        <w:jc w:val="both"/>
        <w:rPr>
          <w:rFonts w:ascii="Times New Roman" w:hAnsi="Times New Roman"/>
          <w:szCs w:val="24"/>
        </w:rPr>
      </w:pPr>
      <w:r>
        <w:rPr>
          <w:rFonts w:ascii="Times New Roman" w:hAnsi="Times New Roman"/>
          <w:szCs w:val="24"/>
        </w:rPr>
        <w:t xml:space="preserve">  </w:t>
      </w:r>
      <w:r w:rsidR="00D75FEC" w:rsidRPr="00E424E1">
        <w:rPr>
          <w:rFonts w:ascii="Times New Roman" w:hAnsi="Times New Roman"/>
          <w:szCs w:val="24"/>
        </w:rPr>
        <w:t xml:space="preserve"> </w:t>
      </w:r>
      <w:r w:rsidR="00D75FEC" w:rsidRPr="00E424E1">
        <w:rPr>
          <w:rFonts w:ascii="Times New Roman" w:hAnsi="Times New Roman"/>
          <w:szCs w:val="24"/>
        </w:rPr>
        <w:tab/>
      </w:r>
      <w:r w:rsidR="00D75FEC" w:rsidRPr="00E424E1">
        <w:rPr>
          <w:rFonts w:ascii="Times New Roman" w:hAnsi="Times New Roman"/>
          <w:szCs w:val="24"/>
        </w:rPr>
        <w:tab/>
        <w:t>(</w:t>
      </w:r>
      <w:proofErr w:type="gramStart"/>
      <w:r w:rsidR="00D75FEC" w:rsidRPr="00E424E1">
        <w:rPr>
          <w:rFonts w:ascii="Times New Roman" w:hAnsi="Times New Roman"/>
          <w:szCs w:val="24"/>
        </w:rPr>
        <w:t>typed/printed</w:t>
      </w:r>
      <w:proofErr w:type="gramEnd"/>
      <w:r w:rsidR="00D75FEC" w:rsidRPr="00E424E1">
        <w:rPr>
          <w:rFonts w:ascii="Times New Roman" w:hAnsi="Times New Roman"/>
          <w:szCs w:val="24"/>
        </w:rPr>
        <w:t xml:space="preserve"> name of notary)</w:t>
      </w:r>
    </w:p>
    <w:p w:rsidR="00D75FEC" w:rsidRPr="00E424E1" w:rsidRDefault="00D75FEC" w:rsidP="00D75FEC">
      <w:pPr>
        <w:widowControl/>
        <w:snapToGrid w:val="0"/>
        <w:ind w:left="4320" w:firstLine="720"/>
        <w:jc w:val="both"/>
        <w:rPr>
          <w:rFonts w:ascii="Times New Roman" w:hAnsi="Times New Roman"/>
          <w:szCs w:val="24"/>
        </w:rPr>
      </w:pPr>
      <w:proofErr w:type="gramStart"/>
      <w:r w:rsidRPr="00E424E1">
        <w:rPr>
          <w:rFonts w:ascii="Times New Roman" w:hAnsi="Times New Roman"/>
          <w:szCs w:val="24"/>
        </w:rPr>
        <w:t>Notary Public in and for the State of Washington.</w:t>
      </w:r>
      <w:proofErr w:type="gramEnd"/>
    </w:p>
    <w:p w:rsidR="00D75FEC" w:rsidRDefault="00D75FEC" w:rsidP="00D75FEC">
      <w:pPr>
        <w:widowControl/>
        <w:snapToGrid w:val="0"/>
        <w:ind w:left="4320" w:firstLine="720"/>
        <w:jc w:val="both"/>
        <w:rPr>
          <w:rFonts w:ascii="Times New Roman" w:hAnsi="Times New Roman"/>
          <w:szCs w:val="24"/>
        </w:rPr>
      </w:pPr>
      <w:r w:rsidRPr="00E424E1">
        <w:rPr>
          <w:rFonts w:ascii="Times New Roman" w:hAnsi="Times New Roman"/>
          <w:szCs w:val="24"/>
        </w:rPr>
        <w:t>My commission expire</w:t>
      </w:r>
      <w:r>
        <w:rPr>
          <w:rFonts w:ascii="Times New Roman" w:hAnsi="Times New Roman"/>
          <w:szCs w:val="24"/>
        </w:rPr>
        <w:t>s___________________</w:t>
      </w:r>
    </w:p>
    <w:p w:rsidR="00D75FEC" w:rsidRDefault="00D75FEC" w:rsidP="00D75FEC">
      <w:pPr>
        <w:widowControl/>
        <w:snapToGrid w:val="0"/>
        <w:ind w:left="4320" w:firstLine="720"/>
        <w:jc w:val="both"/>
        <w:rPr>
          <w:rFonts w:ascii="Times New Roman" w:hAnsi="Times New Roman"/>
          <w:sz w:val="22"/>
          <w:szCs w:val="22"/>
        </w:rPr>
      </w:pPr>
    </w:p>
    <w:p w:rsidR="001B3301" w:rsidRDefault="00D75FEC" w:rsidP="00D75FEC">
      <w:pPr>
        <w:widowControl/>
        <w:snapToGrid w:val="0"/>
        <w:jc w:val="both"/>
        <w:rPr>
          <w:rFonts w:ascii="Times New Roman" w:hAnsi="Times New Roman"/>
          <w:szCs w:val="24"/>
        </w:rPr>
      </w:pPr>
      <w:r>
        <w:rPr>
          <w:rFonts w:ascii="Times New Roman" w:hAnsi="Times New Roman"/>
          <w:b/>
          <w:szCs w:val="24"/>
        </w:rPr>
        <w:br w:type="page"/>
      </w:r>
    </w:p>
    <w:p w:rsidR="00C74970" w:rsidRPr="00E718FB" w:rsidRDefault="00C74970" w:rsidP="00190357">
      <w:pPr>
        <w:widowControl/>
        <w:snapToGrid w:val="0"/>
        <w:ind w:left="3600" w:firstLine="720"/>
        <w:jc w:val="both"/>
        <w:rPr>
          <w:rFonts w:ascii="Times New Roman" w:hAnsi="Times New Roman"/>
          <w:sz w:val="22"/>
          <w:szCs w:val="22"/>
        </w:rPr>
      </w:pPr>
    </w:p>
    <w:p w:rsidR="00C74970" w:rsidRPr="00815C99" w:rsidRDefault="00C74970" w:rsidP="00C74970">
      <w:pPr>
        <w:widowControl/>
        <w:snapToGrid w:val="0"/>
        <w:jc w:val="center"/>
        <w:rPr>
          <w:rFonts w:ascii="Times New Roman" w:hAnsi="Times New Roman"/>
          <w:b/>
          <w:szCs w:val="24"/>
        </w:rPr>
      </w:pPr>
      <w:r w:rsidRPr="00815C99">
        <w:rPr>
          <w:rFonts w:ascii="Times New Roman" w:hAnsi="Times New Roman"/>
          <w:b/>
          <w:szCs w:val="24"/>
        </w:rPr>
        <w:t xml:space="preserve">EXHIBIT </w:t>
      </w:r>
      <w:r w:rsidR="00364739">
        <w:rPr>
          <w:rFonts w:ascii="Times New Roman" w:hAnsi="Times New Roman"/>
          <w:b/>
          <w:szCs w:val="24"/>
        </w:rPr>
        <w:t>“</w:t>
      </w:r>
      <w:r w:rsidRPr="00815C99">
        <w:rPr>
          <w:rFonts w:ascii="Times New Roman" w:hAnsi="Times New Roman"/>
          <w:b/>
          <w:szCs w:val="24"/>
        </w:rPr>
        <w:t>A</w:t>
      </w:r>
      <w:r w:rsidR="00364739">
        <w:rPr>
          <w:rFonts w:ascii="Times New Roman" w:hAnsi="Times New Roman"/>
          <w:b/>
          <w:szCs w:val="24"/>
        </w:rPr>
        <w:t>”</w:t>
      </w:r>
    </w:p>
    <w:p w:rsidR="00C74970" w:rsidRPr="00815C99" w:rsidRDefault="00C74970" w:rsidP="00C74970">
      <w:pPr>
        <w:widowControl/>
        <w:snapToGrid w:val="0"/>
        <w:jc w:val="both"/>
        <w:rPr>
          <w:rFonts w:ascii="Times New Roman" w:hAnsi="Times New Roman"/>
          <w:b/>
          <w:szCs w:val="24"/>
        </w:rPr>
      </w:pPr>
    </w:p>
    <w:p w:rsidR="00C74970" w:rsidRPr="00815C99" w:rsidRDefault="00C74970" w:rsidP="00C74970">
      <w:pPr>
        <w:widowControl/>
        <w:snapToGrid w:val="0"/>
        <w:jc w:val="center"/>
        <w:rPr>
          <w:rFonts w:ascii="Times New Roman" w:hAnsi="Times New Roman"/>
          <w:b/>
          <w:szCs w:val="24"/>
        </w:rPr>
      </w:pPr>
      <w:r w:rsidRPr="00815C99">
        <w:rPr>
          <w:rFonts w:ascii="Times New Roman" w:hAnsi="Times New Roman"/>
          <w:b/>
          <w:szCs w:val="24"/>
        </w:rPr>
        <w:t>SERVICES</w:t>
      </w:r>
    </w:p>
    <w:p w:rsidR="000649A9" w:rsidRDefault="000649A9" w:rsidP="000649A9">
      <w:pPr>
        <w:widowControl/>
        <w:snapToGrid w:val="0"/>
        <w:jc w:val="both"/>
        <w:rPr>
          <w:rFonts w:ascii="Times New Roman" w:hAnsi="Times New Roman"/>
          <w:sz w:val="22"/>
          <w:szCs w:val="22"/>
        </w:rPr>
      </w:pPr>
    </w:p>
    <w:p w:rsidR="000649A9" w:rsidRPr="0046419C" w:rsidRDefault="0021598A" w:rsidP="0046419C">
      <w:pPr>
        <w:ind w:firstLine="720"/>
        <w:jc w:val="both"/>
        <w:rPr>
          <w:rFonts w:ascii="Times New Roman" w:hAnsi="Times New Roman"/>
        </w:rPr>
      </w:pPr>
      <w:r w:rsidRPr="0046419C">
        <w:rPr>
          <w:rFonts w:ascii="Times New Roman" w:hAnsi="Times New Roman"/>
        </w:rPr>
        <w:t>Contractor</w:t>
      </w:r>
      <w:r w:rsidR="000649A9" w:rsidRPr="0046419C">
        <w:rPr>
          <w:rFonts w:ascii="Times New Roman" w:hAnsi="Times New Roman"/>
        </w:rPr>
        <w:t xml:space="preserve"> shall provide the following Services in compliance with Chapter 10.101 RCW</w:t>
      </w:r>
      <w:r w:rsidR="00182AA2">
        <w:rPr>
          <w:rFonts w:ascii="Times New Roman" w:hAnsi="Times New Roman"/>
        </w:rPr>
        <w:t xml:space="preserve"> and the Rules of Professional Conduct</w:t>
      </w:r>
      <w:r w:rsidR="000649A9" w:rsidRPr="0046419C">
        <w:rPr>
          <w:rFonts w:ascii="Times New Roman" w:hAnsi="Times New Roman"/>
        </w:rPr>
        <w:t xml:space="preserve"> (</w:t>
      </w:r>
      <w:r w:rsidR="00364739">
        <w:rPr>
          <w:rFonts w:ascii="Times New Roman" w:hAnsi="Times New Roman"/>
        </w:rPr>
        <w:t>“</w:t>
      </w:r>
      <w:r w:rsidR="000649A9" w:rsidRPr="0046419C">
        <w:rPr>
          <w:rFonts w:ascii="Times New Roman" w:hAnsi="Times New Roman"/>
        </w:rPr>
        <w:t>Services</w:t>
      </w:r>
      <w:r w:rsidR="00364739">
        <w:rPr>
          <w:rFonts w:ascii="Times New Roman" w:hAnsi="Times New Roman"/>
        </w:rPr>
        <w:t>”</w:t>
      </w:r>
      <w:r w:rsidR="000649A9" w:rsidRPr="0046419C">
        <w:rPr>
          <w:rFonts w:ascii="Times New Roman" w:hAnsi="Times New Roman"/>
        </w:rPr>
        <w:t>):</w:t>
      </w:r>
    </w:p>
    <w:p w:rsidR="000649A9" w:rsidRPr="0046419C" w:rsidRDefault="000649A9" w:rsidP="009535EA">
      <w:pPr>
        <w:jc w:val="both"/>
        <w:rPr>
          <w:rFonts w:ascii="Times New Roman" w:hAnsi="Times New Roman"/>
        </w:rPr>
      </w:pPr>
    </w:p>
    <w:p w:rsidR="00ED3C70" w:rsidRDefault="009535EA" w:rsidP="00435B15">
      <w:pPr>
        <w:widowControl/>
        <w:jc w:val="both"/>
        <w:rPr>
          <w:rFonts w:ascii="Times New Roman" w:hAnsi="Times New Roman"/>
        </w:rPr>
      </w:pPr>
      <w:r w:rsidRPr="009535EA">
        <w:rPr>
          <w:rFonts w:ascii="Times New Roman" w:hAnsi="Times New Roman"/>
        </w:rPr>
        <w:t>1.</w:t>
      </w:r>
      <w:r w:rsidRPr="009535EA">
        <w:rPr>
          <w:rFonts w:ascii="Times New Roman" w:hAnsi="Times New Roman"/>
        </w:rPr>
        <w:tab/>
      </w:r>
      <w:r w:rsidR="000649A9" w:rsidRPr="0046419C">
        <w:rPr>
          <w:rFonts w:ascii="Times New Roman" w:hAnsi="Times New Roman"/>
          <w:u w:val="single"/>
        </w:rPr>
        <w:t>Scope of Services</w:t>
      </w:r>
      <w:r w:rsidR="000649A9" w:rsidRPr="0046419C">
        <w:rPr>
          <w:rFonts w:ascii="Times New Roman" w:hAnsi="Times New Roman"/>
        </w:rPr>
        <w:t>.</w:t>
      </w:r>
      <w:r w:rsidR="00364739">
        <w:rPr>
          <w:rFonts w:ascii="Times New Roman" w:hAnsi="Times New Roman"/>
        </w:rPr>
        <w:t xml:space="preserve"> </w:t>
      </w:r>
      <w:r w:rsidR="000649A9" w:rsidRPr="0046419C">
        <w:rPr>
          <w:rFonts w:ascii="Times New Roman" w:hAnsi="Times New Roman"/>
        </w:rPr>
        <w:t xml:space="preserve"> </w:t>
      </w:r>
      <w:r w:rsidR="003F6FE5" w:rsidRPr="0046419C">
        <w:rPr>
          <w:rFonts w:ascii="Times New Roman" w:hAnsi="Times New Roman"/>
        </w:rPr>
        <w:t xml:space="preserve">The Contractor will provide legal representation on the criminal matters referred </w:t>
      </w:r>
      <w:r w:rsidR="003F6FE5" w:rsidRPr="00435B15">
        <w:rPr>
          <w:rFonts w:ascii="Times New Roman" w:hAnsi="Times New Roman"/>
          <w:szCs w:val="24"/>
        </w:rPr>
        <w:t xml:space="preserve">for each of these defendants from appointment through trial, sentencing, </w:t>
      </w:r>
      <w:r w:rsidR="00F8186C" w:rsidRPr="00435B15">
        <w:rPr>
          <w:rFonts w:ascii="Times New Roman" w:hAnsi="Times New Roman"/>
          <w:szCs w:val="24"/>
        </w:rPr>
        <w:t xml:space="preserve">and </w:t>
      </w:r>
      <w:r w:rsidR="003F6FE5" w:rsidRPr="00435B15">
        <w:rPr>
          <w:rFonts w:ascii="Times New Roman" w:hAnsi="Times New Roman"/>
          <w:szCs w:val="24"/>
        </w:rPr>
        <w:t>post-conviction review.</w:t>
      </w:r>
      <w:r w:rsidR="00364739">
        <w:rPr>
          <w:rFonts w:ascii="Times New Roman" w:hAnsi="Times New Roman"/>
          <w:szCs w:val="24"/>
        </w:rPr>
        <w:t xml:space="preserve"> </w:t>
      </w:r>
      <w:r w:rsidR="00254008" w:rsidRPr="00435B15">
        <w:rPr>
          <w:rFonts w:ascii="Times New Roman" w:hAnsi="Times New Roman"/>
          <w:szCs w:val="24"/>
        </w:rPr>
        <w:t xml:space="preserve">Cases will be referred based on a conflict with the </w:t>
      </w:r>
      <w:r w:rsidR="00435B15" w:rsidRPr="00435B15">
        <w:rPr>
          <w:rFonts w:ascii="Times New Roman" w:hAnsi="Times New Roman"/>
          <w:szCs w:val="24"/>
        </w:rPr>
        <w:t>primary public defender.</w:t>
      </w:r>
      <w:r w:rsidR="00364739">
        <w:rPr>
          <w:rFonts w:ascii="Times New Roman" w:hAnsi="Times New Roman"/>
          <w:szCs w:val="24"/>
        </w:rPr>
        <w:t xml:space="preserve"> </w:t>
      </w:r>
      <w:r w:rsidR="00435B15" w:rsidRPr="00435B15">
        <w:rPr>
          <w:rFonts w:ascii="Times New Roman" w:hAnsi="Times New Roman"/>
          <w:szCs w:val="24"/>
        </w:rPr>
        <w:t>Cases will include</w:t>
      </w:r>
      <w:r w:rsidR="00254008" w:rsidRPr="00435B15">
        <w:rPr>
          <w:rFonts w:ascii="Times New Roman" w:hAnsi="Times New Roman"/>
          <w:szCs w:val="24"/>
        </w:rPr>
        <w:t xml:space="preserve"> indigent criminal defendants who are: (a) determined to be eligible </w:t>
      </w:r>
      <w:r w:rsidR="00ED3C70">
        <w:rPr>
          <w:rFonts w:ascii="Times New Roman" w:hAnsi="Times New Roman"/>
          <w:szCs w:val="24"/>
        </w:rPr>
        <w:t>by the Court</w:t>
      </w:r>
      <w:r w:rsidR="00254008" w:rsidRPr="00435B15">
        <w:rPr>
          <w:rFonts w:ascii="Times New Roman" w:hAnsi="Times New Roman"/>
          <w:szCs w:val="24"/>
        </w:rPr>
        <w:t xml:space="preserve">; and (b) charged with violations of State law or City ordinances committed within the </w:t>
      </w:r>
      <w:smartTag w:uri="urn:schemas-microsoft-com:office:smarttags" w:element="Street">
        <w:smartTag w:uri="urn:schemas-microsoft-com:office:smarttags" w:element="address">
          <w:r w:rsidR="00254008" w:rsidRPr="00435B15">
            <w:rPr>
              <w:rFonts w:ascii="Times New Roman" w:hAnsi="Times New Roman"/>
              <w:szCs w:val="24"/>
            </w:rPr>
            <w:t>City of Federal Way</w:t>
          </w:r>
        </w:smartTag>
      </w:smartTag>
      <w:r w:rsidR="00254008" w:rsidRPr="00435B15">
        <w:rPr>
          <w:rFonts w:ascii="Times New Roman" w:hAnsi="Times New Roman"/>
          <w:szCs w:val="24"/>
        </w:rPr>
        <w:t xml:space="preserve"> as appointed to the Contractor, except as provided in section </w:t>
      </w:r>
      <w:r w:rsidR="00ED3C70">
        <w:rPr>
          <w:rFonts w:ascii="Times New Roman" w:hAnsi="Times New Roman"/>
          <w:szCs w:val="24"/>
        </w:rPr>
        <w:t>4</w:t>
      </w:r>
      <w:r w:rsidR="00254008" w:rsidRPr="00435B15">
        <w:rPr>
          <w:rFonts w:ascii="Times New Roman" w:hAnsi="Times New Roman"/>
          <w:szCs w:val="24"/>
        </w:rPr>
        <w:t xml:space="preserve"> of this Exhibit.</w:t>
      </w:r>
      <w:r w:rsidR="00364739">
        <w:rPr>
          <w:rFonts w:ascii="Times New Roman" w:hAnsi="Times New Roman"/>
          <w:szCs w:val="24"/>
        </w:rPr>
        <w:t xml:space="preserve"> </w:t>
      </w:r>
      <w:r w:rsidR="00435B15" w:rsidRPr="00435B15">
        <w:rPr>
          <w:rFonts w:ascii="Times New Roman" w:hAnsi="Times New Roman"/>
          <w:szCs w:val="24"/>
        </w:rPr>
        <w:t>Contractor shall be responsible for each case from the time of assignment until final sentencing, dismissal, issuance of mandate at the conclusion of all appeals, or the conclusion of any scheduled post-sentencing matter, whichever is latest; provided however, that the Contractor shall not be responsible for a case if required to withdraw by the Rules of Professional Conduct, or if the defendant in a case is determined to no longer be eligible to receive public defender services.</w:t>
      </w:r>
      <w:r w:rsidR="00364739">
        <w:rPr>
          <w:rFonts w:ascii="Times New Roman" w:hAnsi="Times New Roman"/>
          <w:szCs w:val="24"/>
        </w:rPr>
        <w:t xml:space="preserve"> </w:t>
      </w:r>
      <w:r w:rsidR="00435B15" w:rsidRPr="00435B15">
        <w:rPr>
          <w:rFonts w:ascii="Times New Roman" w:hAnsi="Times New Roman"/>
          <w:szCs w:val="24"/>
        </w:rPr>
        <w:t xml:space="preserve">If the matter is resolved through a Pretrial disposition, such as a Deferred Prosecution per RCW 10.05 or a Stipulated Order of Continuance agreement, then the </w:t>
      </w:r>
      <w:r w:rsidR="00E426A8">
        <w:rPr>
          <w:rFonts w:ascii="Times New Roman" w:hAnsi="Times New Roman"/>
          <w:szCs w:val="24"/>
        </w:rPr>
        <w:t>Contractor</w:t>
      </w:r>
      <w:r w:rsidR="00435B15" w:rsidRPr="00435B15">
        <w:rPr>
          <w:rFonts w:ascii="Times New Roman" w:hAnsi="Times New Roman"/>
          <w:szCs w:val="24"/>
        </w:rPr>
        <w:t xml:space="preserve"> shall be responsible until the court ordered treatment and review hearings have been completed.</w:t>
      </w:r>
      <w:r w:rsidR="00ED3C70" w:rsidRPr="00ED3C70">
        <w:rPr>
          <w:rFonts w:ascii="Times New Roman" w:hAnsi="Times New Roman"/>
        </w:rPr>
        <w:t xml:space="preserve"> </w:t>
      </w:r>
    </w:p>
    <w:p w:rsidR="00EB2D6B" w:rsidRDefault="00EB2D6B" w:rsidP="00435B15">
      <w:pPr>
        <w:widowControl/>
        <w:jc w:val="both"/>
        <w:rPr>
          <w:rFonts w:ascii="Times New Roman" w:hAnsi="Times New Roman"/>
        </w:rPr>
      </w:pPr>
    </w:p>
    <w:p w:rsidR="00A80B83" w:rsidRDefault="00EB2D6B" w:rsidP="00435B15">
      <w:pPr>
        <w:widowControl/>
        <w:jc w:val="both"/>
        <w:rPr>
          <w:rFonts w:ascii="Times New Roman" w:hAnsi="Times New Roman"/>
        </w:rPr>
      </w:pPr>
      <w:r>
        <w:rPr>
          <w:rFonts w:ascii="Times New Roman" w:hAnsi="Times New Roman"/>
        </w:rPr>
        <w:tab/>
        <w:t>The Contractor will provide representation at in-custody hearings to criminal defendants and in-custody witnesses as appointed.</w:t>
      </w:r>
      <w:r w:rsidR="00364739">
        <w:rPr>
          <w:rFonts w:ascii="Times New Roman" w:hAnsi="Times New Roman"/>
        </w:rPr>
        <w:t xml:space="preserve"> </w:t>
      </w:r>
      <w:r>
        <w:rPr>
          <w:rFonts w:ascii="Times New Roman" w:hAnsi="Times New Roman"/>
        </w:rPr>
        <w:t xml:space="preserve">The Contractor will be available to talk and meet with appointed clients in the SCORE jail, the </w:t>
      </w:r>
      <w:smartTag w:uri="urn:schemas-microsoft-com:office:smarttags" w:element="place">
        <w:smartTag w:uri="urn:schemas-microsoft-com:office:smarttags" w:element="PlaceName">
          <w:r>
            <w:rPr>
              <w:rFonts w:ascii="Times New Roman" w:hAnsi="Times New Roman"/>
            </w:rPr>
            <w:t>King</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 xml:space="preserve"> jail, or other facility used by the City within thirty (30) miles of the </w:t>
      </w:r>
      <w:smartTag w:uri="urn:schemas-microsoft-com:office:smarttags" w:element="Street">
        <w:smartTag w:uri="urn:schemas-microsoft-com:office:smarttags" w:element="address">
          <w:r>
            <w:rPr>
              <w:rFonts w:ascii="Times New Roman" w:hAnsi="Times New Roman"/>
            </w:rPr>
            <w:t>City of Federal Way</w:t>
          </w:r>
        </w:smartTag>
      </w:smartTag>
      <w:r>
        <w:rPr>
          <w:rFonts w:ascii="Times New Roman" w:hAnsi="Times New Roman"/>
        </w:rPr>
        <w:t>.</w:t>
      </w:r>
    </w:p>
    <w:p w:rsidR="00A80B83" w:rsidRDefault="00A80B83" w:rsidP="00435B15">
      <w:pPr>
        <w:widowControl/>
        <w:jc w:val="both"/>
        <w:rPr>
          <w:rFonts w:ascii="Times New Roman" w:hAnsi="Times New Roman"/>
        </w:rPr>
      </w:pPr>
    </w:p>
    <w:p w:rsidR="00EB2D6B" w:rsidRDefault="00A80B83" w:rsidP="00435B15">
      <w:pPr>
        <w:widowControl/>
        <w:jc w:val="both"/>
        <w:rPr>
          <w:rFonts w:ascii="Times New Roman" w:hAnsi="Times New Roman"/>
        </w:rPr>
      </w:pPr>
      <w:r>
        <w:rPr>
          <w:rFonts w:ascii="Times New Roman" w:hAnsi="Times New Roman"/>
        </w:rPr>
        <w:tab/>
        <w:t>The Contractor</w:t>
      </w:r>
      <w:r w:rsidR="00364739">
        <w:rPr>
          <w:rFonts w:ascii="Times New Roman" w:hAnsi="Times New Roman"/>
        </w:rPr>
        <w:t>’</w:t>
      </w:r>
      <w:r>
        <w:rPr>
          <w:rFonts w:ascii="Times New Roman" w:hAnsi="Times New Roman"/>
        </w:rPr>
        <w:t>s caseload for Federal Way is set forth i</w:t>
      </w:r>
      <w:r w:rsidR="00066243">
        <w:rPr>
          <w:rFonts w:ascii="Times New Roman" w:hAnsi="Times New Roman"/>
        </w:rPr>
        <w:t xml:space="preserve">n the Case Weighting System in </w:t>
      </w:r>
      <w:r>
        <w:rPr>
          <w:rFonts w:ascii="Times New Roman" w:hAnsi="Times New Roman"/>
        </w:rPr>
        <w:t xml:space="preserve">Exhibit </w:t>
      </w:r>
      <w:r w:rsidR="00364739">
        <w:rPr>
          <w:rFonts w:ascii="Times New Roman" w:hAnsi="Times New Roman"/>
        </w:rPr>
        <w:t>“</w:t>
      </w:r>
      <w:r>
        <w:rPr>
          <w:rFonts w:ascii="Times New Roman" w:hAnsi="Times New Roman"/>
        </w:rPr>
        <w:t>D</w:t>
      </w:r>
      <w:r w:rsidR="00EC6016">
        <w:rPr>
          <w:rFonts w:ascii="Times New Roman" w:hAnsi="Times New Roman"/>
        </w:rPr>
        <w:t>.”</w:t>
      </w:r>
      <w:r w:rsidR="00364739">
        <w:rPr>
          <w:rFonts w:ascii="Times New Roman" w:hAnsi="Times New Roman"/>
        </w:rPr>
        <w:t xml:space="preserve"> </w:t>
      </w:r>
      <w:r w:rsidR="00EB2D6B">
        <w:rPr>
          <w:rFonts w:ascii="Times New Roman" w:hAnsi="Times New Roman"/>
        </w:rPr>
        <w:t xml:space="preserve"> </w:t>
      </w:r>
    </w:p>
    <w:p w:rsidR="00ED3C70" w:rsidRDefault="00ED3C70" w:rsidP="00435B15">
      <w:pPr>
        <w:widowControl/>
        <w:jc w:val="both"/>
        <w:rPr>
          <w:rFonts w:ascii="Times New Roman" w:hAnsi="Times New Roman"/>
        </w:rPr>
      </w:pPr>
    </w:p>
    <w:p w:rsidR="00EB2D6B" w:rsidRDefault="00ED3C70" w:rsidP="009535EA">
      <w:pPr>
        <w:widowControl/>
        <w:jc w:val="both"/>
        <w:rPr>
          <w:rFonts w:ascii="Times New Roman" w:hAnsi="Times New Roman"/>
        </w:rPr>
      </w:pPr>
      <w:r>
        <w:rPr>
          <w:rFonts w:ascii="Times New Roman" w:hAnsi="Times New Roman"/>
        </w:rPr>
        <w:t>2</w:t>
      </w:r>
      <w:r w:rsidRPr="009535EA">
        <w:rPr>
          <w:rFonts w:ascii="Times New Roman" w:hAnsi="Times New Roman"/>
        </w:rPr>
        <w:t>.</w:t>
      </w:r>
      <w:r w:rsidRPr="009535EA">
        <w:rPr>
          <w:rFonts w:ascii="Times New Roman" w:hAnsi="Times New Roman"/>
        </w:rPr>
        <w:tab/>
      </w:r>
      <w:r w:rsidR="00EB2D6B">
        <w:rPr>
          <w:rFonts w:ascii="Times New Roman" w:hAnsi="Times New Roman"/>
          <w:u w:val="single"/>
        </w:rPr>
        <w:t>Screening.</w:t>
      </w:r>
      <w:r w:rsidR="00364739">
        <w:rPr>
          <w:rFonts w:ascii="Times New Roman" w:hAnsi="Times New Roman"/>
        </w:rPr>
        <w:t xml:space="preserve"> </w:t>
      </w:r>
      <w:r w:rsidR="00EB2D6B">
        <w:rPr>
          <w:rFonts w:ascii="Times New Roman" w:hAnsi="Times New Roman"/>
        </w:rPr>
        <w:t>Determination of indigence for eligibility for appointed counsel under this Agreement shall be determined by an independent screening process established by the City or by the Municipal Court Judge.</w:t>
      </w:r>
      <w:r w:rsidR="00364739">
        <w:rPr>
          <w:rFonts w:ascii="Times New Roman" w:hAnsi="Times New Roman"/>
        </w:rPr>
        <w:t xml:space="preserve"> </w:t>
      </w:r>
      <w:r w:rsidR="00EB2D6B">
        <w:rPr>
          <w:rFonts w:ascii="Times New Roman" w:hAnsi="Times New Roman"/>
        </w:rPr>
        <w:t>Such appointments shall be in accordance with State law.</w:t>
      </w:r>
      <w:r w:rsidR="00364739">
        <w:rPr>
          <w:rFonts w:ascii="Times New Roman" w:hAnsi="Times New Roman"/>
        </w:rPr>
        <w:t xml:space="preserve"> </w:t>
      </w:r>
      <w:r w:rsidR="00EB2D6B">
        <w:rPr>
          <w:rFonts w:ascii="Times New Roman" w:hAnsi="Times New Roman"/>
        </w:rPr>
        <w:t>The City shall be responsible for the costs of and handling the screening process.</w:t>
      </w:r>
      <w:r w:rsidR="00364739">
        <w:rPr>
          <w:rFonts w:ascii="Times New Roman" w:hAnsi="Times New Roman"/>
        </w:rPr>
        <w:t xml:space="preserve"> </w:t>
      </w:r>
      <w:r w:rsidR="00EB2D6B">
        <w:rPr>
          <w:rFonts w:ascii="Times New Roman" w:hAnsi="Times New Roman"/>
        </w:rPr>
        <w:t>Should the Contractor determine at any time a defendant is not eligible for assigned counsel; the Contractor shall so inform the Court and move to withdraw from the case.</w:t>
      </w:r>
      <w:r w:rsidR="00364739">
        <w:rPr>
          <w:rFonts w:ascii="Times New Roman" w:hAnsi="Times New Roman"/>
        </w:rPr>
        <w:t xml:space="preserve"> </w:t>
      </w:r>
    </w:p>
    <w:p w:rsidR="00EB2D6B" w:rsidRDefault="00EB2D6B" w:rsidP="009535EA">
      <w:pPr>
        <w:widowControl/>
        <w:jc w:val="both"/>
        <w:rPr>
          <w:rFonts w:ascii="Times New Roman" w:hAnsi="Times New Roman"/>
        </w:rPr>
      </w:pPr>
    </w:p>
    <w:p w:rsidR="00EB2D6B" w:rsidRPr="00EB2D6B" w:rsidRDefault="00EB2D6B" w:rsidP="009535EA">
      <w:pPr>
        <w:widowControl/>
        <w:jc w:val="both"/>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Case.</w:t>
      </w:r>
      <w:r w:rsidR="00364739">
        <w:rPr>
          <w:rFonts w:ascii="Times New Roman" w:hAnsi="Times New Roman"/>
        </w:rPr>
        <w:t xml:space="preserve"> </w:t>
      </w:r>
      <w:r>
        <w:rPr>
          <w:rFonts w:ascii="Times New Roman" w:hAnsi="Times New Roman"/>
        </w:rPr>
        <w:t>Case means all charges or allegations arising from the same incident.</w:t>
      </w:r>
      <w:r w:rsidR="00364739">
        <w:rPr>
          <w:rFonts w:ascii="Times New Roman" w:hAnsi="Times New Roman"/>
        </w:rPr>
        <w:t xml:space="preserve"> </w:t>
      </w:r>
      <w:r>
        <w:rPr>
          <w:rFonts w:ascii="Times New Roman" w:hAnsi="Times New Roman"/>
        </w:rPr>
        <w:t>An individual charged with several charges arising from one incident would be counted as one incident if written as one or more causes.</w:t>
      </w:r>
      <w:r w:rsidR="00364739">
        <w:rPr>
          <w:rFonts w:ascii="Times New Roman" w:hAnsi="Times New Roman"/>
        </w:rPr>
        <w:t xml:space="preserve"> </w:t>
      </w:r>
      <w:r>
        <w:rPr>
          <w:rFonts w:ascii="Times New Roman" w:hAnsi="Times New Roman"/>
        </w:rPr>
        <w:t xml:space="preserve">Each case that the Contractor is appointed and files a notice of appearance constitutes one </w:t>
      </w:r>
      <w:r w:rsidR="00364739">
        <w:rPr>
          <w:rFonts w:ascii="Times New Roman" w:hAnsi="Times New Roman"/>
        </w:rPr>
        <w:t>“</w:t>
      </w:r>
      <w:r>
        <w:rPr>
          <w:rFonts w:ascii="Times New Roman" w:hAnsi="Times New Roman"/>
        </w:rPr>
        <w:t>case</w:t>
      </w:r>
      <w:r w:rsidR="00EC6016">
        <w:rPr>
          <w:rFonts w:ascii="Times New Roman" w:hAnsi="Times New Roman"/>
        </w:rPr>
        <w:t>,”</w:t>
      </w:r>
      <w:r>
        <w:rPr>
          <w:rFonts w:ascii="Times New Roman" w:hAnsi="Times New Roman"/>
        </w:rPr>
        <w:t xml:space="preserve"> regardless of any subsequent withdrawal and reappointment, for purposes of compensation to be paid to the Contractor pursuant to Exhibit </w:t>
      </w:r>
      <w:r w:rsidR="00364739">
        <w:rPr>
          <w:rFonts w:ascii="Times New Roman" w:hAnsi="Times New Roman"/>
        </w:rPr>
        <w:t>“</w:t>
      </w:r>
      <w:r>
        <w:rPr>
          <w:rFonts w:ascii="Times New Roman" w:hAnsi="Times New Roman"/>
        </w:rPr>
        <w:t>B</w:t>
      </w:r>
      <w:r w:rsidR="00364739">
        <w:rPr>
          <w:rFonts w:ascii="Times New Roman" w:hAnsi="Times New Roman"/>
        </w:rPr>
        <w:t>”</w:t>
      </w:r>
      <w:r>
        <w:rPr>
          <w:rFonts w:ascii="Times New Roman" w:hAnsi="Times New Roman"/>
        </w:rPr>
        <w:t xml:space="preserve"> of this Agreement; except that cases appeared on and then withdrawn from because of a conflict or because a defendant is found not be indigent are not considered cases.</w:t>
      </w:r>
      <w:r w:rsidR="00364739">
        <w:rPr>
          <w:rFonts w:ascii="Times New Roman" w:hAnsi="Times New Roman"/>
        </w:rPr>
        <w:t xml:space="preserve"> </w:t>
      </w:r>
    </w:p>
    <w:p w:rsidR="00EB2D6B" w:rsidRDefault="00EB2D6B" w:rsidP="009535EA">
      <w:pPr>
        <w:widowControl/>
        <w:jc w:val="both"/>
        <w:rPr>
          <w:rFonts w:ascii="Times New Roman" w:hAnsi="Times New Roman"/>
          <w:u w:val="single"/>
        </w:rPr>
      </w:pPr>
    </w:p>
    <w:p w:rsidR="00A7367C" w:rsidRDefault="00EB2D6B" w:rsidP="009535EA">
      <w:pPr>
        <w:widowControl/>
        <w:jc w:val="both"/>
        <w:rPr>
          <w:rFonts w:ascii="Times New Roman" w:hAnsi="Times New Roman"/>
        </w:rPr>
      </w:pPr>
      <w:r>
        <w:rPr>
          <w:rFonts w:ascii="Times New Roman" w:hAnsi="Times New Roman"/>
        </w:rPr>
        <w:t>4.</w:t>
      </w:r>
      <w:r>
        <w:rPr>
          <w:rFonts w:ascii="Times New Roman" w:hAnsi="Times New Roman"/>
        </w:rPr>
        <w:tab/>
      </w:r>
      <w:r w:rsidR="00ED3C70" w:rsidRPr="00F8186C">
        <w:rPr>
          <w:rFonts w:ascii="Times New Roman" w:hAnsi="Times New Roman"/>
          <w:u w:val="single"/>
        </w:rPr>
        <w:t>Client Contact</w:t>
      </w:r>
      <w:r w:rsidR="00ED3C70">
        <w:rPr>
          <w:rFonts w:ascii="Times New Roman" w:hAnsi="Times New Roman"/>
        </w:rPr>
        <w:t>.</w:t>
      </w:r>
      <w:r w:rsidR="00364739">
        <w:rPr>
          <w:rFonts w:ascii="Times New Roman" w:hAnsi="Times New Roman"/>
        </w:rPr>
        <w:t xml:space="preserve"> </w:t>
      </w:r>
      <w:r w:rsidR="00ED3C70" w:rsidRPr="0046419C">
        <w:rPr>
          <w:rFonts w:ascii="Times New Roman" w:hAnsi="Times New Roman"/>
        </w:rPr>
        <w:t>The Contractor will attempt to initiate contact with assigned clients within 24 hours of assignment. The Contractor will provide their clients with contact information for availability during office hours. The Contractor will also return client phone calls or other attempts to contact the Contractor within 48 hours, excluding weekends and holidays. Each assigned case should be reviewed and an opportunity to discuss the case must be provided for each defendant prior to the first post-arraignment appearance in court</w:t>
      </w:r>
      <w:r w:rsidR="008A57D0">
        <w:rPr>
          <w:rFonts w:ascii="Times New Roman" w:hAnsi="Times New Roman"/>
        </w:rPr>
        <w:t>.</w:t>
      </w:r>
    </w:p>
    <w:p w:rsidR="00ED3C70" w:rsidRPr="0046419C" w:rsidRDefault="00ED3C70" w:rsidP="009535EA">
      <w:pPr>
        <w:widowControl/>
        <w:jc w:val="both"/>
        <w:rPr>
          <w:rFonts w:ascii="Times New Roman" w:hAnsi="Times New Roman"/>
        </w:rPr>
      </w:pPr>
    </w:p>
    <w:p w:rsidR="00F8186C" w:rsidRDefault="00FF589C" w:rsidP="009535EA">
      <w:pPr>
        <w:widowControl/>
        <w:jc w:val="both"/>
        <w:rPr>
          <w:rFonts w:ascii="Times New Roman" w:hAnsi="Times New Roman"/>
        </w:rPr>
      </w:pPr>
      <w:r>
        <w:rPr>
          <w:rFonts w:ascii="Times New Roman" w:hAnsi="Times New Roman"/>
        </w:rPr>
        <w:t>5</w:t>
      </w:r>
      <w:r w:rsidR="009535EA" w:rsidRPr="009535EA">
        <w:rPr>
          <w:rFonts w:ascii="Times New Roman" w:hAnsi="Times New Roman"/>
        </w:rPr>
        <w:t>.</w:t>
      </w:r>
      <w:r w:rsidR="009535EA" w:rsidRPr="009535EA">
        <w:rPr>
          <w:rFonts w:ascii="Times New Roman" w:hAnsi="Times New Roman"/>
        </w:rPr>
        <w:tab/>
      </w:r>
      <w:r w:rsidR="00F8186C">
        <w:rPr>
          <w:rFonts w:ascii="Times New Roman" w:hAnsi="Times New Roman"/>
          <w:u w:val="single"/>
        </w:rPr>
        <w:t>Removal.</w:t>
      </w:r>
      <w:r w:rsidR="00364739">
        <w:rPr>
          <w:rFonts w:ascii="Times New Roman" w:hAnsi="Times New Roman"/>
        </w:rPr>
        <w:t xml:space="preserve"> </w:t>
      </w:r>
      <w:r w:rsidR="00F8186C" w:rsidRPr="0046419C">
        <w:rPr>
          <w:rFonts w:ascii="Times New Roman" w:hAnsi="Times New Roman"/>
        </w:rPr>
        <w:t xml:space="preserve">Any violation of the Rules of Professional Conduct, as determined by the Washington State Bar Association, </w:t>
      </w:r>
      <w:r>
        <w:rPr>
          <w:rFonts w:ascii="Times New Roman" w:hAnsi="Times New Roman"/>
        </w:rPr>
        <w:t xml:space="preserve">or failure to certify compliance with the Public Defense Standards </w:t>
      </w:r>
      <w:r w:rsidR="00F8186C" w:rsidRPr="0046419C">
        <w:rPr>
          <w:rFonts w:ascii="Times New Roman" w:hAnsi="Times New Roman"/>
        </w:rPr>
        <w:t xml:space="preserve">by any Contractor employee </w:t>
      </w:r>
      <w:r w:rsidR="00F8186C" w:rsidRPr="0046419C">
        <w:rPr>
          <w:rFonts w:ascii="Times New Roman" w:hAnsi="Times New Roman"/>
        </w:rPr>
        <w:lastRenderedPageBreak/>
        <w:t>or designee will be cause for removal of that employee or designee from appearance in Federal Way courts and/or contract termination.</w:t>
      </w:r>
    </w:p>
    <w:p w:rsidR="00F8186C" w:rsidRDefault="00F8186C" w:rsidP="009535EA">
      <w:pPr>
        <w:widowControl/>
        <w:jc w:val="both"/>
        <w:rPr>
          <w:rFonts w:ascii="Times New Roman" w:hAnsi="Times New Roman"/>
        </w:rPr>
      </w:pPr>
    </w:p>
    <w:p w:rsidR="000649A9" w:rsidRDefault="00FF589C" w:rsidP="009535EA">
      <w:pPr>
        <w:jc w:val="both"/>
        <w:rPr>
          <w:rFonts w:ascii="Times New Roman" w:hAnsi="Times New Roman"/>
        </w:rPr>
      </w:pPr>
      <w:r>
        <w:rPr>
          <w:rFonts w:ascii="Times New Roman" w:hAnsi="Times New Roman"/>
          <w:color w:val="000000"/>
        </w:rPr>
        <w:t>6.</w:t>
      </w:r>
      <w:r w:rsidR="00364739">
        <w:rPr>
          <w:rFonts w:ascii="Times New Roman" w:hAnsi="Times New Roman"/>
          <w:color w:val="000000"/>
        </w:rPr>
        <w:t xml:space="preserve"> </w:t>
      </w:r>
      <w:r w:rsidR="000649A9" w:rsidRPr="0046419C">
        <w:rPr>
          <w:rFonts w:ascii="Times New Roman" w:hAnsi="Times New Roman"/>
          <w:color w:val="000000"/>
        </w:rPr>
        <w:t xml:space="preserve"> </w:t>
      </w:r>
      <w:r w:rsidR="009535EA">
        <w:rPr>
          <w:rFonts w:ascii="Times New Roman" w:hAnsi="Times New Roman"/>
          <w:color w:val="000000"/>
        </w:rPr>
        <w:tab/>
      </w:r>
      <w:r w:rsidR="000649A9" w:rsidRPr="0046419C">
        <w:rPr>
          <w:rFonts w:ascii="Times New Roman" w:hAnsi="Times New Roman"/>
          <w:color w:val="000000"/>
          <w:u w:val="single"/>
        </w:rPr>
        <w:t>Conflict</w:t>
      </w:r>
      <w:r w:rsidR="00E0595B">
        <w:rPr>
          <w:rFonts w:ascii="Times New Roman" w:hAnsi="Times New Roman"/>
          <w:color w:val="000000"/>
          <w:u w:val="single"/>
        </w:rPr>
        <w:t>s</w:t>
      </w:r>
      <w:r w:rsidR="000649A9" w:rsidRPr="0046419C">
        <w:rPr>
          <w:rFonts w:ascii="Times New Roman" w:hAnsi="Times New Roman"/>
          <w:color w:val="000000"/>
          <w:u w:val="single"/>
        </w:rPr>
        <w:t>.</w:t>
      </w:r>
      <w:r w:rsidR="00364739">
        <w:rPr>
          <w:rFonts w:ascii="Times New Roman" w:hAnsi="Times New Roman"/>
          <w:color w:val="000000"/>
        </w:rPr>
        <w:t xml:space="preserve"> </w:t>
      </w:r>
      <w:r w:rsidR="00845512">
        <w:rPr>
          <w:rFonts w:ascii="Times New Roman" w:hAnsi="Times New Roman"/>
          <w:color w:val="000000"/>
        </w:rPr>
        <w:t xml:space="preserve"> </w:t>
      </w:r>
      <w:r w:rsidR="0021598A" w:rsidRPr="0046419C">
        <w:rPr>
          <w:rFonts w:ascii="Times New Roman" w:hAnsi="Times New Roman"/>
          <w:color w:val="000000"/>
        </w:rPr>
        <w:t>Contractor</w:t>
      </w:r>
      <w:r w:rsidR="000649A9" w:rsidRPr="0046419C">
        <w:rPr>
          <w:rFonts w:ascii="Times New Roman" w:hAnsi="Times New Roman"/>
          <w:color w:val="000000"/>
        </w:rPr>
        <w:t xml:space="preserve"> </w:t>
      </w:r>
      <w:r w:rsidR="00A7367C" w:rsidRPr="0046419C">
        <w:rPr>
          <w:rFonts w:ascii="Times New Roman" w:hAnsi="Times New Roman"/>
          <w:color w:val="000000"/>
        </w:rPr>
        <w:t xml:space="preserve">may </w:t>
      </w:r>
      <w:r w:rsidR="00A7367C" w:rsidRPr="0046419C">
        <w:rPr>
          <w:rFonts w:ascii="Times New Roman" w:hAnsi="Times New Roman"/>
        </w:rPr>
        <w:t xml:space="preserve">notify the court and request to be </w:t>
      </w:r>
      <w:r w:rsidR="00A7367C" w:rsidRPr="0046419C">
        <w:rPr>
          <w:rFonts w:ascii="Times New Roman" w:hAnsi="Times New Roman"/>
          <w:color w:val="000000"/>
        </w:rPr>
        <w:t xml:space="preserve">withdrawn from a case where any member of its firm </w:t>
      </w:r>
      <w:r w:rsidR="000649A9" w:rsidRPr="0046419C">
        <w:rPr>
          <w:rFonts w:ascii="Times New Roman" w:hAnsi="Times New Roman"/>
          <w:color w:val="000000"/>
        </w:rPr>
        <w:t>has a conflict of interest as defined in the Rules of Professional Conduct.</w:t>
      </w:r>
      <w:r w:rsidR="00364739">
        <w:rPr>
          <w:rFonts w:ascii="Times New Roman" w:hAnsi="Times New Roman"/>
          <w:color w:val="000000"/>
        </w:rPr>
        <w:t xml:space="preserve"> </w:t>
      </w:r>
      <w:r w:rsidR="00A7367C" w:rsidRPr="0046419C">
        <w:rPr>
          <w:rFonts w:ascii="Times New Roman" w:hAnsi="Times New Roman"/>
          <w:color w:val="000000"/>
        </w:rPr>
        <w:t>Th</w:t>
      </w:r>
      <w:r w:rsidR="000649A9" w:rsidRPr="0046419C">
        <w:rPr>
          <w:rFonts w:ascii="Times New Roman" w:hAnsi="Times New Roman"/>
        </w:rPr>
        <w:t xml:space="preserve">e </w:t>
      </w:r>
      <w:r w:rsidR="0021598A" w:rsidRPr="0046419C">
        <w:rPr>
          <w:rFonts w:ascii="Times New Roman" w:hAnsi="Times New Roman"/>
        </w:rPr>
        <w:t>Contractor</w:t>
      </w:r>
      <w:r w:rsidR="000649A9" w:rsidRPr="0046419C">
        <w:rPr>
          <w:rFonts w:ascii="Times New Roman" w:hAnsi="Times New Roman"/>
        </w:rPr>
        <w:t xml:space="preserve"> shall maintain a written policy explaining how conflict of interest is defined, and identify conflicts as quickly as possible. </w:t>
      </w:r>
      <w:r w:rsidR="00BA755C" w:rsidRPr="0046419C">
        <w:rPr>
          <w:rFonts w:ascii="Times New Roman" w:hAnsi="Times New Roman"/>
        </w:rPr>
        <w:t>A defendant from whom the Contractor withdraws from representation of based on a conflict shall be referred to the court for reassignment to a conflict attorney at no cost to the Contractor. No payment will be made to the Contractor for work they performed on cases subsequently identified as conflicts.</w:t>
      </w:r>
      <w:r w:rsidR="00364739">
        <w:rPr>
          <w:rFonts w:ascii="Times New Roman" w:hAnsi="Times New Roman"/>
        </w:rPr>
        <w:t xml:space="preserve"> </w:t>
      </w:r>
      <w:r w:rsidR="000649A9" w:rsidRPr="0046419C">
        <w:rPr>
          <w:rFonts w:ascii="Times New Roman" w:hAnsi="Times New Roman"/>
        </w:rPr>
        <w:t xml:space="preserve">If a conflict is created </w:t>
      </w:r>
      <w:r w:rsidR="00BA755C" w:rsidRPr="0046419C">
        <w:rPr>
          <w:rFonts w:ascii="Times New Roman" w:hAnsi="Times New Roman"/>
        </w:rPr>
        <w:t>and</w:t>
      </w:r>
      <w:r w:rsidR="000649A9" w:rsidRPr="0046419C">
        <w:rPr>
          <w:rFonts w:ascii="Times New Roman" w:hAnsi="Times New Roman"/>
        </w:rPr>
        <w:t xml:space="preserve"> a conflict </w:t>
      </w:r>
      <w:r w:rsidR="00BA755C" w:rsidRPr="0046419C">
        <w:rPr>
          <w:rFonts w:ascii="Times New Roman" w:hAnsi="Times New Roman"/>
        </w:rPr>
        <w:t>attorney</w:t>
      </w:r>
      <w:r w:rsidR="000649A9" w:rsidRPr="0046419C">
        <w:rPr>
          <w:rFonts w:ascii="Times New Roman" w:hAnsi="Times New Roman"/>
        </w:rPr>
        <w:t xml:space="preserve"> is appointed by the Court due to the conduct of the </w:t>
      </w:r>
      <w:r w:rsidR="0021598A" w:rsidRPr="0046419C">
        <w:rPr>
          <w:rFonts w:ascii="Times New Roman" w:hAnsi="Times New Roman"/>
        </w:rPr>
        <w:t>Contractor</w:t>
      </w:r>
      <w:r w:rsidR="000649A9" w:rsidRPr="0046419C">
        <w:rPr>
          <w:rFonts w:ascii="Times New Roman" w:hAnsi="Times New Roman"/>
        </w:rPr>
        <w:t xml:space="preserve"> or designee, then the </w:t>
      </w:r>
      <w:r w:rsidR="0021598A" w:rsidRPr="0046419C">
        <w:rPr>
          <w:rFonts w:ascii="Times New Roman" w:hAnsi="Times New Roman"/>
        </w:rPr>
        <w:t>Contractor</w:t>
      </w:r>
      <w:r w:rsidR="000649A9" w:rsidRPr="0046419C">
        <w:rPr>
          <w:rFonts w:ascii="Times New Roman" w:hAnsi="Times New Roman"/>
        </w:rPr>
        <w:t xml:space="preserve"> may be billed </w:t>
      </w:r>
      <w:r w:rsidR="00DE3460">
        <w:rPr>
          <w:rFonts w:ascii="Times New Roman" w:hAnsi="Times New Roman"/>
        </w:rPr>
        <w:t xml:space="preserve">to reimburse the City the </w:t>
      </w:r>
      <w:r w:rsidR="000649A9" w:rsidRPr="0046419C">
        <w:rPr>
          <w:rFonts w:ascii="Times New Roman" w:hAnsi="Times New Roman"/>
        </w:rPr>
        <w:t xml:space="preserve">cost </w:t>
      </w:r>
      <w:r w:rsidR="00DE3460">
        <w:rPr>
          <w:rFonts w:ascii="Times New Roman" w:hAnsi="Times New Roman"/>
        </w:rPr>
        <w:t xml:space="preserve">expended to provide </w:t>
      </w:r>
      <w:r w:rsidR="000649A9" w:rsidRPr="0046419C">
        <w:rPr>
          <w:rFonts w:ascii="Times New Roman" w:hAnsi="Times New Roman"/>
        </w:rPr>
        <w:t xml:space="preserve">conflict </w:t>
      </w:r>
      <w:r w:rsidR="00BA755C" w:rsidRPr="0046419C">
        <w:rPr>
          <w:rFonts w:ascii="Times New Roman" w:hAnsi="Times New Roman"/>
        </w:rPr>
        <w:t>attorney</w:t>
      </w:r>
      <w:r w:rsidR="000649A9" w:rsidRPr="0046419C">
        <w:rPr>
          <w:rFonts w:ascii="Times New Roman" w:hAnsi="Times New Roman"/>
        </w:rPr>
        <w:t>.</w:t>
      </w:r>
    </w:p>
    <w:p w:rsidR="00FF589C" w:rsidRDefault="00FF589C" w:rsidP="009535EA">
      <w:pPr>
        <w:jc w:val="both"/>
        <w:rPr>
          <w:rFonts w:ascii="Times New Roman" w:hAnsi="Times New Roman"/>
        </w:rPr>
      </w:pPr>
    </w:p>
    <w:p w:rsidR="00FF589C" w:rsidRDefault="00FF589C" w:rsidP="009535EA">
      <w:pPr>
        <w:jc w:val="both"/>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Bar Complaints.</w:t>
      </w:r>
      <w:r w:rsidR="00364739">
        <w:rPr>
          <w:rFonts w:ascii="Times New Roman" w:hAnsi="Times New Roman"/>
        </w:rPr>
        <w:t xml:space="preserve"> </w:t>
      </w:r>
      <w:r>
        <w:rPr>
          <w:rFonts w:ascii="Times New Roman" w:hAnsi="Times New Roman"/>
        </w:rPr>
        <w:t>The Contractor will immediately notify the City in writing when he/she becomes aware that a complaint has been lodged with the Washington State Bar Association of any attorney who is a member of the Contractor</w:t>
      </w:r>
      <w:r w:rsidR="00364739">
        <w:rPr>
          <w:rFonts w:ascii="Times New Roman" w:hAnsi="Times New Roman"/>
        </w:rPr>
        <w:t>’</w:t>
      </w:r>
      <w:r>
        <w:rPr>
          <w:rFonts w:ascii="Times New Roman" w:hAnsi="Times New Roman"/>
        </w:rPr>
        <w:t xml:space="preserve">s staff or working for the Contractor. </w:t>
      </w:r>
    </w:p>
    <w:p w:rsidR="00FF589C" w:rsidRDefault="00FF589C" w:rsidP="009535EA">
      <w:pPr>
        <w:jc w:val="both"/>
        <w:rPr>
          <w:rFonts w:ascii="Times New Roman" w:hAnsi="Times New Roman"/>
        </w:rPr>
      </w:pPr>
    </w:p>
    <w:p w:rsidR="00FF589C" w:rsidRDefault="00FF589C" w:rsidP="009535EA">
      <w:pPr>
        <w:jc w:val="both"/>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Associated Counsel.</w:t>
      </w:r>
      <w:r w:rsidR="00364739">
        <w:rPr>
          <w:rFonts w:ascii="Times New Roman" w:hAnsi="Times New Roman"/>
        </w:rPr>
        <w:t xml:space="preserve"> </w:t>
      </w:r>
      <w:r>
        <w:rPr>
          <w:rFonts w:ascii="Times New Roman" w:hAnsi="Times New Roman"/>
        </w:rPr>
        <w:t>Contractor shall notify the City of any counsel or intern employed or contracted with by the Contractor.</w:t>
      </w:r>
      <w:r w:rsidR="00364739">
        <w:rPr>
          <w:rFonts w:ascii="Times New Roman" w:hAnsi="Times New Roman"/>
        </w:rPr>
        <w:t xml:space="preserve"> </w:t>
      </w:r>
      <w:r>
        <w:rPr>
          <w:rFonts w:ascii="Times New Roman" w:hAnsi="Times New Roman"/>
        </w:rPr>
        <w:t>All such counsel or interns shall agree to abide by the standards and terms of this Agreement.</w:t>
      </w:r>
      <w:r w:rsidR="00364739">
        <w:rPr>
          <w:rFonts w:ascii="Times New Roman" w:hAnsi="Times New Roman"/>
        </w:rPr>
        <w:t xml:space="preserve"> </w:t>
      </w:r>
      <w:r>
        <w:rPr>
          <w:rFonts w:ascii="Times New Roman" w:hAnsi="Times New Roman"/>
        </w:rPr>
        <w:t>Any counsel employed by the Contractor shall have the authority to perform the Services.</w:t>
      </w:r>
      <w:r w:rsidR="00364739">
        <w:rPr>
          <w:rFonts w:ascii="Times New Roman" w:hAnsi="Times New Roman"/>
        </w:rPr>
        <w:t xml:space="preserve"> </w:t>
      </w:r>
      <w:r>
        <w:rPr>
          <w:rFonts w:ascii="Times New Roman" w:hAnsi="Times New Roman"/>
        </w:rPr>
        <w:t>The Contractor may employ outside associated counsel to assist at the Contractor</w:t>
      </w:r>
      <w:r w:rsidR="00364739">
        <w:rPr>
          <w:rFonts w:ascii="Times New Roman" w:hAnsi="Times New Roman"/>
        </w:rPr>
        <w:t>’</w:t>
      </w:r>
      <w:r>
        <w:rPr>
          <w:rFonts w:ascii="Times New Roman" w:hAnsi="Times New Roman"/>
        </w:rPr>
        <w:t>s expense; provided however, that Contractor agrees to provide a copy of the agreement contained in this Agreement.</w:t>
      </w:r>
      <w:r w:rsidR="00364739">
        <w:rPr>
          <w:rFonts w:ascii="Times New Roman" w:hAnsi="Times New Roman"/>
        </w:rPr>
        <w:t xml:space="preserve"> </w:t>
      </w:r>
      <w:r>
        <w:rPr>
          <w:rFonts w:ascii="Times New Roman" w:hAnsi="Times New Roman"/>
        </w:rPr>
        <w:t xml:space="preserve">The Contractor and all associated counsel hired pursuant to this Section shall be admitted to the practice in the State of </w:t>
      </w:r>
      <w:smartTag w:uri="urn:schemas-microsoft-com:office:smarttags" w:element="State">
        <w:r>
          <w:rPr>
            <w:rFonts w:ascii="Times New Roman" w:hAnsi="Times New Roman"/>
          </w:rPr>
          <w:t>Washington</w:t>
        </w:r>
      </w:smartTag>
      <w:r>
        <w:rPr>
          <w:rFonts w:ascii="Times New Roman" w:hAnsi="Times New Roman"/>
        </w:rPr>
        <w:t xml:space="preserve"> pursuant to the rules of the Supreme Court of the State of </w:t>
      </w:r>
      <w:smartTag w:uri="urn:schemas-microsoft-com:office:smarttags" w:element="State">
        <w:smartTag w:uri="urn:schemas-microsoft-com:office:smarttags" w:element="place">
          <w:r>
            <w:rPr>
              <w:rFonts w:ascii="Times New Roman" w:hAnsi="Times New Roman"/>
            </w:rPr>
            <w:t>Washington</w:t>
          </w:r>
        </w:smartTag>
      </w:smartTag>
      <w:r>
        <w:rPr>
          <w:rFonts w:ascii="Times New Roman" w:hAnsi="Times New Roman"/>
        </w:rPr>
        <w:t>.</w:t>
      </w:r>
      <w:r w:rsidR="00364739">
        <w:rPr>
          <w:rFonts w:ascii="Times New Roman" w:hAnsi="Times New Roman"/>
        </w:rPr>
        <w:t xml:space="preserve"> </w:t>
      </w:r>
      <w:r>
        <w:rPr>
          <w:rFonts w:ascii="Times New Roman" w:hAnsi="Times New Roman"/>
        </w:rPr>
        <w:t xml:space="preserve">The Parties understand the Contractor may subcontract for defense arraignment Services for defendants while in custody in the King County Jail, SCORE jail, or other facility used by the City within thirty (30) miles of the </w:t>
      </w:r>
      <w:smartTag w:uri="urn:schemas-microsoft-com:office:smarttags" w:element="Street">
        <w:smartTag w:uri="urn:schemas-microsoft-com:office:smarttags" w:element="address">
          <w:r>
            <w:rPr>
              <w:rFonts w:ascii="Times New Roman" w:hAnsi="Times New Roman"/>
            </w:rPr>
            <w:t>City of Federal Way</w:t>
          </w:r>
        </w:smartTag>
      </w:smartTag>
      <w:r>
        <w:rPr>
          <w:rFonts w:ascii="Times New Roman" w:hAnsi="Times New Roman"/>
        </w:rPr>
        <w:t>.</w:t>
      </w:r>
      <w:r w:rsidR="00364739">
        <w:rPr>
          <w:rFonts w:ascii="Times New Roman" w:hAnsi="Times New Roman"/>
        </w:rPr>
        <w:t xml:space="preserve"> </w:t>
      </w:r>
      <w:r>
        <w:rPr>
          <w:rFonts w:ascii="Times New Roman" w:hAnsi="Times New Roman"/>
        </w:rPr>
        <w:t>Legal interns may be used only in accordance with Washington State Practice Guidelines and only if properly supervised by the Contractor.</w:t>
      </w:r>
    </w:p>
    <w:p w:rsidR="004A6F46" w:rsidRDefault="004A6F46" w:rsidP="009535EA">
      <w:pPr>
        <w:jc w:val="both"/>
        <w:rPr>
          <w:rFonts w:ascii="Times New Roman" w:hAnsi="Times New Roman"/>
        </w:rPr>
      </w:pPr>
    </w:p>
    <w:p w:rsidR="004A6F46" w:rsidRPr="004A6F46" w:rsidRDefault="004A6F46" w:rsidP="009535EA">
      <w:pPr>
        <w:jc w:val="both"/>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Training.</w:t>
      </w:r>
      <w:r w:rsidR="00364739">
        <w:rPr>
          <w:rFonts w:ascii="Times New Roman" w:hAnsi="Times New Roman"/>
        </w:rPr>
        <w:t xml:space="preserve"> </w:t>
      </w:r>
      <w:r>
        <w:rPr>
          <w:rFonts w:ascii="Times New Roman" w:hAnsi="Times New Roman"/>
        </w:rPr>
        <w:t>Ongoing professional training is a necessity.</w:t>
      </w:r>
      <w:r w:rsidR="00364739">
        <w:rPr>
          <w:rFonts w:ascii="Times New Roman" w:hAnsi="Times New Roman"/>
        </w:rPr>
        <w:t xml:space="preserve"> </w:t>
      </w:r>
      <w:r>
        <w:rPr>
          <w:rFonts w:ascii="Times New Roman" w:hAnsi="Times New Roman"/>
        </w:rPr>
        <w:t>Standard 14.1.G of the Washington Supreme Court Order requires seven hours of continuing legal education within each calendar year in courses relating to public defense.</w:t>
      </w:r>
      <w:r w:rsidR="00364739">
        <w:rPr>
          <w:rFonts w:ascii="Times New Roman" w:hAnsi="Times New Roman"/>
        </w:rPr>
        <w:t xml:space="preserve"> </w:t>
      </w:r>
    </w:p>
    <w:p w:rsidR="00C74970" w:rsidRPr="00815C99" w:rsidRDefault="00435B15" w:rsidP="00E03621">
      <w:pPr>
        <w:widowControl/>
        <w:tabs>
          <w:tab w:val="left" w:pos="-90"/>
        </w:tabs>
        <w:snapToGrid w:val="0"/>
        <w:ind w:firstLine="720"/>
        <w:jc w:val="both"/>
        <w:rPr>
          <w:rFonts w:ascii="Times New Roman" w:hAnsi="Times New Roman"/>
          <w:b/>
          <w:szCs w:val="24"/>
        </w:rPr>
      </w:pPr>
      <w:r>
        <w:rPr>
          <w:rFonts w:ascii="Times New Roman" w:hAnsi="Times New Roman"/>
          <w:b/>
          <w:szCs w:val="24"/>
        </w:rPr>
        <w:br w:type="page"/>
      </w:r>
    </w:p>
    <w:p w:rsidR="00C74970" w:rsidRPr="00815C99" w:rsidRDefault="00C74970" w:rsidP="00C74970">
      <w:pPr>
        <w:widowControl/>
        <w:snapToGrid w:val="0"/>
        <w:jc w:val="center"/>
        <w:rPr>
          <w:rFonts w:ascii="Times New Roman" w:hAnsi="Times New Roman"/>
          <w:b/>
          <w:szCs w:val="24"/>
        </w:rPr>
      </w:pPr>
      <w:r w:rsidRPr="00815C99">
        <w:rPr>
          <w:rFonts w:ascii="Times New Roman" w:hAnsi="Times New Roman"/>
          <w:b/>
          <w:szCs w:val="24"/>
        </w:rPr>
        <w:lastRenderedPageBreak/>
        <w:t xml:space="preserve">EXHIBIT </w:t>
      </w:r>
      <w:r w:rsidR="00364739">
        <w:rPr>
          <w:rFonts w:ascii="Times New Roman" w:hAnsi="Times New Roman"/>
          <w:b/>
          <w:szCs w:val="24"/>
        </w:rPr>
        <w:t>“</w:t>
      </w:r>
      <w:r w:rsidRPr="00815C99">
        <w:rPr>
          <w:rFonts w:ascii="Times New Roman" w:hAnsi="Times New Roman"/>
          <w:b/>
          <w:szCs w:val="24"/>
        </w:rPr>
        <w:t>B</w:t>
      </w:r>
      <w:r w:rsidR="00364739">
        <w:rPr>
          <w:rFonts w:ascii="Times New Roman" w:hAnsi="Times New Roman"/>
          <w:b/>
          <w:szCs w:val="24"/>
        </w:rPr>
        <w:t>”</w:t>
      </w:r>
    </w:p>
    <w:p w:rsidR="00C74970" w:rsidRPr="00815C99" w:rsidRDefault="00C74970" w:rsidP="00C74970">
      <w:pPr>
        <w:widowControl/>
        <w:snapToGrid w:val="0"/>
        <w:jc w:val="both"/>
        <w:rPr>
          <w:rFonts w:ascii="Times New Roman" w:hAnsi="Times New Roman"/>
          <w:b/>
          <w:szCs w:val="24"/>
        </w:rPr>
      </w:pPr>
    </w:p>
    <w:p w:rsidR="00C74970" w:rsidRPr="00815C99" w:rsidRDefault="00C74970" w:rsidP="00C74970">
      <w:pPr>
        <w:widowControl/>
        <w:snapToGrid w:val="0"/>
        <w:jc w:val="center"/>
        <w:rPr>
          <w:rFonts w:ascii="Times New Roman" w:hAnsi="Times New Roman"/>
          <w:b/>
          <w:szCs w:val="24"/>
        </w:rPr>
      </w:pPr>
      <w:r w:rsidRPr="00815C99">
        <w:rPr>
          <w:rFonts w:ascii="Times New Roman" w:hAnsi="Times New Roman"/>
          <w:b/>
          <w:szCs w:val="24"/>
        </w:rPr>
        <w:t>COMPENSATION</w:t>
      </w:r>
    </w:p>
    <w:p w:rsidR="00C74970" w:rsidRPr="008C25C9" w:rsidRDefault="00C74970" w:rsidP="00C74970">
      <w:pPr>
        <w:widowControl/>
        <w:snapToGrid w:val="0"/>
        <w:jc w:val="center"/>
        <w:rPr>
          <w:rFonts w:ascii="Times New Roman" w:hAnsi="Times New Roman"/>
          <w:szCs w:val="24"/>
        </w:rPr>
      </w:pPr>
    </w:p>
    <w:p w:rsidR="00254008" w:rsidRPr="00254008" w:rsidRDefault="00DA029F" w:rsidP="00814387">
      <w:pPr>
        <w:widowControl/>
        <w:jc w:val="both"/>
        <w:rPr>
          <w:rFonts w:ascii="Times New Roman" w:hAnsi="Times New Roman"/>
          <w:szCs w:val="24"/>
        </w:rPr>
      </w:pPr>
      <w:r w:rsidRPr="00DA029F">
        <w:rPr>
          <w:rFonts w:ascii="Times New Roman" w:hAnsi="Times New Roman"/>
          <w:szCs w:val="24"/>
        </w:rPr>
        <w:t>1.</w:t>
      </w:r>
      <w:r w:rsidRPr="00DA029F">
        <w:rPr>
          <w:rFonts w:ascii="Times New Roman" w:hAnsi="Times New Roman"/>
          <w:szCs w:val="24"/>
        </w:rPr>
        <w:tab/>
      </w:r>
      <w:r w:rsidR="000649A9" w:rsidRPr="00974C9A">
        <w:rPr>
          <w:rFonts w:ascii="Times New Roman" w:hAnsi="Times New Roman"/>
          <w:szCs w:val="24"/>
          <w:u w:val="single"/>
        </w:rPr>
        <w:t>Compensation.</w:t>
      </w:r>
      <w:r w:rsidR="00364739">
        <w:rPr>
          <w:rFonts w:ascii="Times New Roman" w:hAnsi="Times New Roman"/>
          <w:szCs w:val="24"/>
        </w:rPr>
        <w:t xml:space="preserve"> </w:t>
      </w:r>
      <w:r w:rsidR="000649A9" w:rsidRPr="00974C9A">
        <w:rPr>
          <w:rFonts w:ascii="Times New Roman" w:hAnsi="Times New Roman"/>
          <w:szCs w:val="24"/>
        </w:rPr>
        <w:t xml:space="preserve"> </w:t>
      </w:r>
      <w:r w:rsidR="00254008" w:rsidRPr="00254008">
        <w:rPr>
          <w:rFonts w:ascii="Times New Roman" w:hAnsi="Times New Roman"/>
          <w:szCs w:val="24"/>
        </w:rPr>
        <w:t xml:space="preserve">In consideration of the </w:t>
      </w:r>
      <w:r w:rsidR="00E426A8">
        <w:rPr>
          <w:rFonts w:ascii="Times New Roman" w:hAnsi="Times New Roman"/>
          <w:szCs w:val="24"/>
        </w:rPr>
        <w:t>Contractor</w:t>
      </w:r>
      <w:r w:rsidR="00254008" w:rsidRPr="00254008">
        <w:rPr>
          <w:rFonts w:ascii="Times New Roman" w:hAnsi="Times New Roman"/>
          <w:szCs w:val="24"/>
        </w:rPr>
        <w:t xml:space="preserve"> performing the Services, the City agrees to pay the </w:t>
      </w:r>
      <w:r w:rsidR="00E426A8">
        <w:rPr>
          <w:rFonts w:ascii="Times New Roman" w:hAnsi="Times New Roman"/>
          <w:szCs w:val="24"/>
        </w:rPr>
        <w:t>Contractor</w:t>
      </w:r>
      <w:r w:rsidR="00254008" w:rsidRPr="00254008">
        <w:rPr>
          <w:rFonts w:ascii="Times New Roman" w:hAnsi="Times New Roman"/>
          <w:szCs w:val="24"/>
        </w:rPr>
        <w:t xml:space="preserve"> calculated on the basis of the following fees: The City shall pay </w:t>
      </w:r>
      <w:r w:rsidR="00E426A8">
        <w:rPr>
          <w:rFonts w:ascii="Times New Roman" w:hAnsi="Times New Roman"/>
          <w:szCs w:val="24"/>
        </w:rPr>
        <w:t>Contractor</w:t>
      </w:r>
      <w:r w:rsidR="00254008" w:rsidRPr="00254008">
        <w:rPr>
          <w:rFonts w:ascii="Times New Roman" w:hAnsi="Times New Roman"/>
          <w:szCs w:val="24"/>
        </w:rPr>
        <w:t xml:space="preserve"> the sum of Two Hundred Fifty and 00/100 Dollars ($250.00) per case assigned, except cases only involving pos</w:t>
      </w:r>
      <w:r w:rsidR="00E426A8">
        <w:rPr>
          <w:rFonts w:ascii="Times New Roman" w:hAnsi="Times New Roman"/>
          <w:szCs w:val="24"/>
        </w:rPr>
        <w:t xml:space="preserve">t-conviction review or appeal. </w:t>
      </w:r>
      <w:r w:rsidR="00364739">
        <w:rPr>
          <w:rFonts w:ascii="Times New Roman" w:hAnsi="Times New Roman"/>
          <w:szCs w:val="24"/>
        </w:rPr>
        <w:t>“</w:t>
      </w:r>
      <w:r w:rsidR="00A412EE">
        <w:rPr>
          <w:rFonts w:ascii="Times New Roman" w:hAnsi="Times New Roman"/>
          <w:szCs w:val="24"/>
        </w:rPr>
        <w:t>Case</w:t>
      </w:r>
      <w:r w:rsidR="00EC6016">
        <w:rPr>
          <w:rFonts w:ascii="Times New Roman" w:hAnsi="Times New Roman"/>
          <w:szCs w:val="24"/>
        </w:rPr>
        <w:t>,”</w:t>
      </w:r>
      <w:r w:rsidR="00A412EE">
        <w:rPr>
          <w:rFonts w:ascii="Times New Roman" w:hAnsi="Times New Roman"/>
          <w:szCs w:val="24"/>
        </w:rPr>
        <w:t xml:space="preserve"> as defined in Exhibit </w:t>
      </w:r>
      <w:r w:rsidR="00364739">
        <w:rPr>
          <w:rFonts w:ascii="Times New Roman" w:hAnsi="Times New Roman"/>
          <w:szCs w:val="24"/>
        </w:rPr>
        <w:t>“</w:t>
      </w:r>
      <w:r w:rsidR="00A412EE">
        <w:rPr>
          <w:rFonts w:ascii="Times New Roman" w:hAnsi="Times New Roman"/>
          <w:szCs w:val="24"/>
        </w:rPr>
        <w:t>A</w:t>
      </w:r>
      <w:r w:rsidR="00EC6016">
        <w:rPr>
          <w:rFonts w:ascii="Times New Roman" w:hAnsi="Times New Roman"/>
          <w:szCs w:val="24"/>
        </w:rPr>
        <w:t>,”</w:t>
      </w:r>
      <w:r w:rsidR="00A412EE">
        <w:rPr>
          <w:rFonts w:ascii="Times New Roman" w:hAnsi="Times New Roman"/>
          <w:szCs w:val="24"/>
        </w:rPr>
        <w:t xml:space="preserve"> Section 3, for </w:t>
      </w:r>
      <w:r w:rsidR="00ED3C70" w:rsidRPr="00254008">
        <w:rPr>
          <w:rFonts w:ascii="Times New Roman" w:hAnsi="Times New Roman"/>
          <w:szCs w:val="24"/>
        </w:rPr>
        <w:t xml:space="preserve">which the Contractor is appointed and files a notice of appearance constitutes one </w:t>
      </w:r>
      <w:r w:rsidR="00364739">
        <w:rPr>
          <w:rFonts w:ascii="Times New Roman" w:hAnsi="Times New Roman"/>
          <w:szCs w:val="24"/>
        </w:rPr>
        <w:t>“</w:t>
      </w:r>
      <w:r w:rsidR="00ED3C70" w:rsidRPr="00254008">
        <w:rPr>
          <w:rFonts w:ascii="Times New Roman" w:hAnsi="Times New Roman"/>
          <w:szCs w:val="24"/>
        </w:rPr>
        <w:t>case</w:t>
      </w:r>
      <w:r w:rsidR="00EC6016">
        <w:rPr>
          <w:rFonts w:ascii="Times New Roman" w:hAnsi="Times New Roman"/>
          <w:szCs w:val="24"/>
        </w:rPr>
        <w:t>,”</w:t>
      </w:r>
      <w:r w:rsidR="00ED3C70" w:rsidRPr="00254008">
        <w:rPr>
          <w:rFonts w:ascii="Times New Roman" w:hAnsi="Times New Roman"/>
          <w:szCs w:val="24"/>
        </w:rPr>
        <w:t xml:space="preserve"> regardless of any subsequent withdrawal and reappointment; except that causes appeared on and then withdrawn from because of a further conflict or because a defendant is not indigent are not considered cases.</w:t>
      </w:r>
      <w:r w:rsidR="00364739">
        <w:rPr>
          <w:rFonts w:ascii="Times New Roman" w:hAnsi="Times New Roman"/>
          <w:szCs w:val="24"/>
        </w:rPr>
        <w:t xml:space="preserve"> </w:t>
      </w:r>
      <w:r w:rsidR="00254008" w:rsidRPr="00254008">
        <w:rPr>
          <w:rFonts w:ascii="Times New Roman" w:hAnsi="Times New Roman"/>
          <w:szCs w:val="24"/>
        </w:rPr>
        <w:t xml:space="preserve">Except for such additional fees set forth specifically below, this fee shall constitute the total compensation payable by the City for all public defender services provided while </w:t>
      </w:r>
      <w:r w:rsidR="00E426A8">
        <w:rPr>
          <w:rFonts w:ascii="Times New Roman" w:hAnsi="Times New Roman"/>
          <w:szCs w:val="24"/>
        </w:rPr>
        <w:t>Contractor</w:t>
      </w:r>
      <w:r w:rsidR="00254008" w:rsidRPr="00254008">
        <w:rPr>
          <w:rFonts w:ascii="Times New Roman" w:hAnsi="Times New Roman"/>
          <w:szCs w:val="24"/>
        </w:rPr>
        <w:t xml:space="preserve"> is responsible for the case.</w:t>
      </w:r>
      <w:r w:rsidR="00364739">
        <w:rPr>
          <w:rFonts w:ascii="Times New Roman" w:hAnsi="Times New Roman"/>
          <w:szCs w:val="24"/>
        </w:rPr>
        <w:t xml:space="preserve"> </w:t>
      </w:r>
      <w:r w:rsidR="00254008" w:rsidRPr="00254008">
        <w:rPr>
          <w:rFonts w:ascii="Times New Roman" w:hAnsi="Times New Roman"/>
          <w:szCs w:val="24"/>
        </w:rPr>
        <w:t xml:space="preserve">In addition to the $250.00 per case assigned, the City shall pay </w:t>
      </w:r>
      <w:r w:rsidR="00E426A8">
        <w:rPr>
          <w:rFonts w:ascii="Times New Roman" w:hAnsi="Times New Roman"/>
          <w:szCs w:val="24"/>
        </w:rPr>
        <w:t>Contractor</w:t>
      </w:r>
      <w:r w:rsidR="00254008" w:rsidRPr="00254008">
        <w:rPr>
          <w:rFonts w:ascii="Times New Roman" w:hAnsi="Times New Roman"/>
          <w:szCs w:val="24"/>
        </w:rPr>
        <w:t xml:space="preserve"> Two Hundred Fifty and 00/100 Dollars ($250.00) </w:t>
      </w:r>
      <w:r w:rsidR="00EC6016">
        <w:rPr>
          <w:rFonts w:ascii="Times New Roman" w:hAnsi="Times New Roman"/>
          <w:szCs w:val="24"/>
        </w:rPr>
        <w:t xml:space="preserve">for </w:t>
      </w:r>
      <w:r w:rsidR="00254008" w:rsidRPr="00254008">
        <w:rPr>
          <w:rFonts w:ascii="Times New Roman" w:hAnsi="Times New Roman"/>
          <w:szCs w:val="24"/>
        </w:rPr>
        <w:t>each case that proceeds to jury trial and is actually submitted to a jury for deliberation.</w:t>
      </w:r>
      <w:r w:rsidR="00364739">
        <w:rPr>
          <w:rFonts w:ascii="Times New Roman" w:hAnsi="Times New Roman"/>
          <w:szCs w:val="24"/>
        </w:rPr>
        <w:t xml:space="preserve"> </w:t>
      </w:r>
      <w:r w:rsidR="00254008" w:rsidRPr="00254008">
        <w:rPr>
          <w:rFonts w:ascii="Times New Roman" w:hAnsi="Times New Roman"/>
          <w:szCs w:val="24"/>
        </w:rPr>
        <w:t xml:space="preserve">In the event </w:t>
      </w:r>
      <w:r w:rsidR="00E426A8">
        <w:rPr>
          <w:rFonts w:ascii="Times New Roman" w:hAnsi="Times New Roman"/>
          <w:szCs w:val="24"/>
        </w:rPr>
        <w:t>Contractor</w:t>
      </w:r>
      <w:r w:rsidR="00254008" w:rsidRPr="00254008">
        <w:rPr>
          <w:rFonts w:ascii="Times New Roman" w:hAnsi="Times New Roman"/>
          <w:szCs w:val="24"/>
        </w:rPr>
        <w:t xml:space="preserve"> serves as attorney of record for a case appealed</w:t>
      </w:r>
      <w:r w:rsidR="00EC6016">
        <w:rPr>
          <w:rFonts w:ascii="Times New Roman" w:hAnsi="Times New Roman"/>
          <w:szCs w:val="24"/>
        </w:rPr>
        <w:t xml:space="preserve"> post-conviction</w:t>
      </w:r>
      <w:r w:rsidR="00254008" w:rsidRPr="00254008">
        <w:rPr>
          <w:rFonts w:ascii="Times New Roman" w:hAnsi="Times New Roman"/>
          <w:szCs w:val="24"/>
        </w:rPr>
        <w:t xml:space="preserve">, the City shall pay the </w:t>
      </w:r>
      <w:r w:rsidR="00E426A8">
        <w:rPr>
          <w:rFonts w:ascii="Times New Roman" w:hAnsi="Times New Roman"/>
          <w:szCs w:val="24"/>
        </w:rPr>
        <w:t>Contractor</w:t>
      </w:r>
      <w:r w:rsidR="00254008" w:rsidRPr="00254008">
        <w:rPr>
          <w:rFonts w:ascii="Times New Roman" w:hAnsi="Times New Roman"/>
          <w:szCs w:val="24"/>
        </w:rPr>
        <w:t xml:space="preserve"> Three Hundred and 00/100 Dol</w:t>
      </w:r>
      <w:r w:rsidR="00EC6016">
        <w:rPr>
          <w:rFonts w:ascii="Times New Roman" w:hAnsi="Times New Roman"/>
          <w:szCs w:val="24"/>
        </w:rPr>
        <w:t>lars ($300.00) for that post-conviction appeal</w:t>
      </w:r>
      <w:r w:rsidR="00254008" w:rsidRPr="00254008">
        <w:rPr>
          <w:rFonts w:ascii="Times New Roman" w:hAnsi="Times New Roman"/>
          <w:szCs w:val="24"/>
        </w:rPr>
        <w:t xml:space="preserve"> case and any cases joined with it, regardless if other fees have been previously paid on the case(s).</w:t>
      </w:r>
      <w:r w:rsidR="00364739">
        <w:rPr>
          <w:rFonts w:ascii="Times New Roman" w:hAnsi="Times New Roman"/>
          <w:szCs w:val="24"/>
        </w:rPr>
        <w:t xml:space="preserve"> </w:t>
      </w:r>
      <w:r w:rsidR="00254008" w:rsidRPr="00254008">
        <w:rPr>
          <w:rFonts w:ascii="Times New Roman" w:hAnsi="Times New Roman"/>
          <w:szCs w:val="24"/>
        </w:rPr>
        <w:t xml:space="preserve">For cases that have been assigned to the </w:t>
      </w:r>
      <w:r w:rsidR="00E426A8">
        <w:rPr>
          <w:rFonts w:ascii="Times New Roman" w:hAnsi="Times New Roman"/>
          <w:szCs w:val="24"/>
        </w:rPr>
        <w:t>Contractor</w:t>
      </w:r>
      <w:r w:rsidR="00254008" w:rsidRPr="00254008">
        <w:rPr>
          <w:rFonts w:ascii="Times New Roman" w:hAnsi="Times New Roman"/>
          <w:szCs w:val="24"/>
        </w:rPr>
        <w:t xml:space="preserve"> for post-conviction review where that the </w:t>
      </w:r>
      <w:r w:rsidR="00E426A8">
        <w:rPr>
          <w:rFonts w:ascii="Times New Roman" w:hAnsi="Times New Roman"/>
          <w:szCs w:val="24"/>
        </w:rPr>
        <w:t>Contractor</w:t>
      </w:r>
      <w:r w:rsidR="00254008" w:rsidRPr="00254008">
        <w:rPr>
          <w:rFonts w:ascii="Times New Roman" w:hAnsi="Times New Roman"/>
          <w:szCs w:val="24"/>
        </w:rPr>
        <w:t xml:space="preserve"> has not previously been assigned to the case, the City shall pay the </w:t>
      </w:r>
      <w:r w:rsidR="00E426A8">
        <w:rPr>
          <w:rFonts w:ascii="Times New Roman" w:hAnsi="Times New Roman"/>
          <w:szCs w:val="24"/>
        </w:rPr>
        <w:t>Contractor</w:t>
      </w:r>
      <w:r w:rsidR="00254008" w:rsidRPr="00254008">
        <w:rPr>
          <w:rFonts w:ascii="Times New Roman" w:hAnsi="Times New Roman"/>
          <w:szCs w:val="24"/>
        </w:rPr>
        <w:t xml:space="preserve"> Six</w:t>
      </w:r>
      <w:r w:rsidR="00217F66">
        <w:rPr>
          <w:rFonts w:ascii="Times New Roman" w:hAnsi="Times New Roman"/>
          <w:szCs w:val="24"/>
        </w:rPr>
        <w:t>ty-Five and 00/100 Dollars ($65.00</w:t>
      </w:r>
      <w:r w:rsidR="00254008" w:rsidRPr="00254008">
        <w:rPr>
          <w:rFonts w:ascii="Times New Roman" w:hAnsi="Times New Roman"/>
          <w:szCs w:val="24"/>
        </w:rPr>
        <w:t>) per case.</w:t>
      </w:r>
      <w:r w:rsidR="00364739">
        <w:rPr>
          <w:rFonts w:ascii="Times New Roman" w:hAnsi="Times New Roman"/>
          <w:szCs w:val="24"/>
        </w:rPr>
        <w:t xml:space="preserve"> </w:t>
      </w:r>
      <w:r w:rsidR="00254008" w:rsidRPr="00254008">
        <w:rPr>
          <w:rFonts w:ascii="Times New Roman" w:hAnsi="Times New Roman"/>
          <w:szCs w:val="24"/>
        </w:rPr>
        <w:t xml:space="preserve">The City shall pay an extra Fifty and 00/Dollars ($50.00) at the resolution of the first case assigned for the year, if the </w:t>
      </w:r>
      <w:r w:rsidR="00E426A8">
        <w:rPr>
          <w:rFonts w:ascii="Times New Roman" w:hAnsi="Times New Roman"/>
          <w:szCs w:val="24"/>
        </w:rPr>
        <w:t>Contractor</w:t>
      </w:r>
      <w:r w:rsidR="00254008" w:rsidRPr="00254008">
        <w:rPr>
          <w:rFonts w:ascii="Times New Roman" w:hAnsi="Times New Roman"/>
          <w:szCs w:val="24"/>
        </w:rPr>
        <w:t xml:space="preserve"> has not been a vendor with the City previously.</w:t>
      </w:r>
      <w:r w:rsidR="00364739">
        <w:rPr>
          <w:rFonts w:ascii="Times New Roman" w:hAnsi="Times New Roman"/>
          <w:szCs w:val="24"/>
        </w:rPr>
        <w:t xml:space="preserve">   </w:t>
      </w:r>
    </w:p>
    <w:p w:rsidR="003B42D0" w:rsidRPr="00254008" w:rsidRDefault="003B42D0" w:rsidP="003B42D0">
      <w:pPr>
        <w:ind w:firstLine="720"/>
        <w:jc w:val="both"/>
        <w:rPr>
          <w:rFonts w:ascii="Times New Roman" w:hAnsi="Times New Roman"/>
          <w:szCs w:val="24"/>
        </w:rPr>
      </w:pPr>
    </w:p>
    <w:p w:rsidR="000649A9" w:rsidRPr="00254008" w:rsidRDefault="00DA029F" w:rsidP="00ED3C70">
      <w:pPr>
        <w:jc w:val="both"/>
        <w:rPr>
          <w:rFonts w:ascii="Times New Roman" w:hAnsi="Times New Roman"/>
          <w:color w:val="000000"/>
          <w:szCs w:val="24"/>
        </w:rPr>
      </w:pPr>
      <w:r w:rsidRPr="00DA029F">
        <w:rPr>
          <w:rFonts w:ascii="Times New Roman" w:hAnsi="Times New Roman"/>
          <w:szCs w:val="24"/>
        </w:rPr>
        <w:t>2</w:t>
      </w:r>
      <w:r w:rsidRPr="00DA029F">
        <w:rPr>
          <w:rFonts w:ascii="Times New Roman" w:hAnsi="Times New Roman"/>
          <w:szCs w:val="24"/>
        </w:rPr>
        <w:tab/>
      </w:r>
      <w:r w:rsidR="000649A9" w:rsidRPr="00DB2507">
        <w:rPr>
          <w:rFonts w:ascii="Times New Roman" w:hAnsi="Times New Roman"/>
          <w:szCs w:val="24"/>
          <w:u w:val="single"/>
        </w:rPr>
        <w:t>Reimbursable Expenses.</w:t>
      </w:r>
      <w:r w:rsidR="00364739">
        <w:rPr>
          <w:rFonts w:ascii="Times New Roman" w:hAnsi="Times New Roman"/>
          <w:color w:val="000000"/>
          <w:szCs w:val="24"/>
        </w:rPr>
        <w:t xml:space="preserve"> </w:t>
      </w:r>
      <w:r w:rsidR="00CD076B">
        <w:rPr>
          <w:rFonts w:ascii="Times New Roman" w:hAnsi="Times New Roman"/>
          <w:szCs w:val="24"/>
        </w:rPr>
        <w:t>I</w:t>
      </w:r>
      <w:r w:rsidR="000649A9" w:rsidRPr="00DB2507">
        <w:rPr>
          <w:rFonts w:ascii="Times New Roman" w:hAnsi="Times New Roman"/>
          <w:szCs w:val="24"/>
        </w:rPr>
        <w:t>ncidental expenses</w:t>
      </w:r>
      <w:r w:rsidR="00CD076B">
        <w:rPr>
          <w:rFonts w:ascii="Times New Roman" w:hAnsi="Times New Roman"/>
          <w:szCs w:val="24"/>
        </w:rPr>
        <w:t xml:space="preserve"> that are reasonable,</w:t>
      </w:r>
      <w:r w:rsidR="00CD076B" w:rsidRPr="00DB2507">
        <w:rPr>
          <w:rFonts w:ascii="Times New Roman" w:hAnsi="Times New Roman"/>
          <w:szCs w:val="24"/>
        </w:rPr>
        <w:t xml:space="preserve"> customary</w:t>
      </w:r>
      <w:r w:rsidR="00CD076B">
        <w:rPr>
          <w:rFonts w:ascii="Times New Roman" w:hAnsi="Times New Roman"/>
          <w:szCs w:val="24"/>
        </w:rPr>
        <w:t>, and</w:t>
      </w:r>
      <w:r w:rsidR="00CD076B" w:rsidRPr="00DB2507">
        <w:rPr>
          <w:rFonts w:ascii="Times New Roman" w:hAnsi="Times New Roman"/>
          <w:szCs w:val="24"/>
        </w:rPr>
        <w:t xml:space="preserve"> actual</w:t>
      </w:r>
      <w:r w:rsidR="00CD076B">
        <w:rPr>
          <w:rFonts w:ascii="Times New Roman" w:hAnsi="Times New Roman"/>
          <w:szCs w:val="24"/>
        </w:rPr>
        <w:t xml:space="preserve"> and that are</w:t>
      </w:r>
      <w:r w:rsidR="00CD076B" w:rsidRPr="00DB2507">
        <w:rPr>
          <w:rFonts w:ascii="Times New Roman" w:hAnsi="Times New Roman"/>
          <w:szCs w:val="24"/>
        </w:rPr>
        <w:t xml:space="preserve"> </w:t>
      </w:r>
      <w:r w:rsidR="000649A9" w:rsidRPr="00DB2507">
        <w:rPr>
          <w:rFonts w:ascii="Times New Roman" w:hAnsi="Times New Roman"/>
          <w:szCs w:val="24"/>
        </w:rPr>
        <w:t xml:space="preserve">incurred by </w:t>
      </w:r>
      <w:r w:rsidR="0021598A" w:rsidRPr="00DB2507">
        <w:rPr>
          <w:rFonts w:ascii="Times New Roman" w:hAnsi="Times New Roman"/>
          <w:szCs w:val="24"/>
        </w:rPr>
        <w:t>Contractor</w:t>
      </w:r>
      <w:r w:rsidR="000649A9" w:rsidRPr="00DB2507">
        <w:rPr>
          <w:rFonts w:ascii="Times New Roman" w:hAnsi="Times New Roman"/>
          <w:szCs w:val="24"/>
        </w:rPr>
        <w:t xml:space="preserve"> in performing </w:t>
      </w:r>
      <w:r w:rsidR="00E033FE" w:rsidRPr="00DB2507">
        <w:rPr>
          <w:rFonts w:ascii="Times New Roman" w:hAnsi="Times New Roman"/>
          <w:szCs w:val="24"/>
        </w:rPr>
        <w:t xml:space="preserve">non-routine portions of </w:t>
      </w:r>
      <w:r w:rsidR="000649A9" w:rsidRPr="00DB2507">
        <w:rPr>
          <w:rFonts w:ascii="Times New Roman" w:hAnsi="Times New Roman"/>
          <w:szCs w:val="24"/>
        </w:rPr>
        <w:t>the Services</w:t>
      </w:r>
      <w:r w:rsidR="00E033FE" w:rsidRPr="00DB2507">
        <w:rPr>
          <w:rFonts w:ascii="Times New Roman" w:hAnsi="Times New Roman"/>
          <w:szCs w:val="24"/>
        </w:rPr>
        <w:t>, such as</w:t>
      </w:r>
      <w:r w:rsidR="000649A9" w:rsidRPr="00DB2507">
        <w:rPr>
          <w:rFonts w:ascii="Times New Roman" w:hAnsi="Times New Roman"/>
          <w:szCs w:val="24"/>
        </w:rPr>
        <w:t xml:space="preserve"> transcription c</w:t>
      </w:r>
      <w:r w:rsidR="00CD076B">
        <w:rPr>
          <w:rFonts w:ascii="Times New Roman" w:hAnsi="Times New Roman"/>
          <w:szCs w:val="24"/>
        </w:rPr>
        <w:t>osts and other reasonable costs, shall</w:t>
      </w:r>
      <w:r w:rsidR="000649A9" w:rsidRPr="00DB2507">
        <w:rPr>
          <w:rFonts w:ascii="Times New Roman" w:hAnsi="Times New Roman"/>
          <w:szCs w:val="24"/>
        </w:rPr>
        <w:t xml:space="preserve"> </w:t>
      </w:r>
      <w:r w:rsidR="00CD076B">
        <w:rPr>
          <w:rFonts w:ascii="Times New Roman" w:hAnsi="Times New Roman"/>
          <w:szCs w:val="24"/>
        </w:rPr>
        <w:t xml:space="preserve">be compensated according to invoices; </w:t>
      </w:r>
      <w:r w:rsidR="000649A9" w:rsidRPr="00DB2507">
        <w:rPr>
          <w:rFonts w:ascii="Times New Roman" w:hAnsi="Times New Roman"/>
          <w:szCs w:val="24"/>
        </w:rPr>
        <w:t>provided, however, that such costs shall be deemed reasonable in the City</w:t>
      </w:r>
      <w:r w:rsidR="00364739">
        <w:rPr>
          <w:rFonts w:ascii="Times New Roman" w:hAnsi="Times New Roman"/>
          <w:szCs w:val="24"/>
        </w:rPr>
        <w:t>’</w:t>
      </w:r>
      <w:r w:rsidR="000649A9" w:rsidRPr="00DB2507">
        <w:rPr>
          <w:rFonts w:ascii="Times New Roman" w:hAnsi="Times New Roman"/>
          <w:szCs w:val="24"/>
        </w:rPr>
        <w:t xml:space="preserve">s sole discretion </w:t>
      </w:r>
      <w:r w:rsidR="00F8186C" w:rsidRPr="00DB2507">
        <w:rPr>
          <w:rFonts w:ascii="Times New Roman" w:hAnsi="Times New Roman"/>
          <w:szCs w:val="24"/>
        </w:rPr>
        <w:t xml:space="preserve">or as necessary to provide effective legal representation as ordered by the court in a reasonable amount, </w:t>
      </w:r>
      <w:r w:rsidR="000649A9" w:rsidRPr="00DB2507">
        <w:rPr>
          <w:rFonts w:ascii="Times New Roman" w:hAnsi="Times New Roman"/>
          <w:szCs w:val="24"/>
        </w:rPr>
        <w:t>and shall not exceed Two Thousand and no/100 Dollars ($2,000) per year.</w:t>
      </w:r>
      <w:r w:rsidR="00E033FE" w:rsidRPr="00DB2507">
        <w:rPr>
          <w:rFonts w:ascii="Times New Roman" w:hAnsi="Times New Roman"/>
          <w:szCs w:val="24"/>
        </w:rPr>
        <w:t xml:space="preserve"> Such non-routine portions of the Services do not include the costs of case preparation, tracking, case analysis, client interviews, legal research, briefing, basic investigation, filing, court appearances, document preparation or processing, court appearances, case negotiations, </w:t>
      </w:r>
      <w:r w:rsidR="00CD076B">
        <w:rPr>
          <w:rFonts w:ascii="Times New Roman" w:hAnsi="Times New Roman"/>
          <w:szCs w:val="24"/>
        </w:rPr>
        <w:t xml:space="preserve">administration, </w:t>
      </w:r>
      <w:r w:rsidR="00E033FE" w:rsidRPr="00DB2507">
        <w:rPr>
          <w:rFonts w:ascii="Times New Roman" w:hAnsi="Times New Roman"/>
          <w:szCs w:val="24"/>
        </w:rPr>
        <w:t xml:space="preserve">or similar services </w:t>
      </w:r>
      <w:r w:rsidR="00CD076B">
        <w:rPr>
          <w:rFonts w:ascii="Times New Roman" w:hAnsi="Times New Roman"/>
          <w:szCs w:val="24"/>
        </w:rPr>
        <w:t xml:space="preserve">normally </w:t>
      </w:r>
      <w:r w:rsidR="00E033FE" w:rsidRPr="00DB2507">
        <w:rPr>
          <w:rFonts w:ascii="Times New Roman" w:hAnsi="Times New Roman"/>
          <w:szCs w:val="24"/>
        </w:rPr>
        <w:t>related to legal representation.</w:t>
      </w:r>
      <w:r w:rsidR="00364739">
        <w:rPr>
          <w:rFonts w:ascii="Times New Roman" w:hAnsi="Times New Roman"/>
          <w:szCs w:val="24"/>
        </w:rPr>
        <w:t xml:space="preserve"> </w:t>
      </w:r>
      <w:r w:rsidR="00814387">
        <w:rPr>
          <w:rFonts w:ascii="Times New Roman" w:hAnsi="Times New Roman"/>
          <w:szCs w:val="24"/>
        </w:rPr>
        <w:t>T</w:t>
      </w:r>
      <w:r w:rsidR="000649A9" w:rsidRPr="00DB2507">
        <w:rPr>
          <w:rFonts w:ascii="Times New Roman" w:hAnsi="Times New Roman"/>
          <w:szCs w:val="24"/>
        </w:rPr>
        <w:t xml:space="preserve">he City shall reimburse the </w:t>
      </w:r>
      <w:r w:rsidR="0021598A" w:rsidRPr="00DB2507">
        <w:rPr>
          <w:rFonts w:ascii="Times New Roman" w:hAnsi="Times New Roman"/>
          <w:szCs w:val="24"/>
        </w:rPr>
        <w:t>Contractor</w:t>
      </w:r>
      <w:r w:rsidR="000649A9" w:rsidRPr="00DB2507">
        <w:rPr>
          <w:rFonts w:ascii="Times New Roman" w:hAnsi="Times New Roman"/>
          <w:szCs w:val="24"/>
        </w:rPr>
        <w:t xml:space="preserve"> for</w:t>
      </w:r>
      <w:r w:rsidR="00641E16">
        <w:rPr>
          <w:rFonts w:ascii="Times New Roman" w:hAnsi="Times New Roman"/>
          <w:szCs w:val="24"/>
        </w:rPr>
        <w:t xml:space="preserve"> reasonable</w:t>
      </w:r>
      <w:r w:rsidR="000649A9" w:rsidRPr="00DB2507">
        <w:rPr>
          <w:rFonts w:ascii="Times New Roman" w:hAnsi="Times New Roman"/>
          <w:szCs w:val="24"/>
        </w:rPr>
        <w:t xml:space="preserve"> </w:t>
      </w:r>
      <w:r w:rsidR="00F8186C" w:rsidRPr="00DB2507">
        <w:rPr>
          <w:rFonts w:ascii="Times New Roman" w:hAnsi="Times New Roman"/>
          <w:szCs w:val="24"/>
        </w:rPr>
        <w:t xml:space="preserve">expert </w:t>
      </w:r>
      <w:r w:rsidR="00F8186C" w:rsidRPr="00254008">
        <w:rPr>
          <w:rFonts w:ascii="Times New Roman" w:hAnsi="Times New Roman"/>
          <w:szCs w:val="24"/>
        </w:rPr>
        <w:t xml:space="preserve">witness or investigator fees necessary to provide effective legal representation at a reasonable market rate where </w:t>
      </w:r>
      <w:r w:rsidR="000649A9" w:rsidRPr="00254008">
        <w:rPr>
          <w:rFonts w:ascii="Times New Roman" w:hAnsi="Times New Roman"/>
          <w:szCs w:val="24"/>
        </w:rPr>
        <w:t xml:space="preserve">the court orders </w:t>
      </w:r>
      <w:r w:rsidR="00641E16" w:rsidRPr="00254008">
        <w:rPr>
          <w:rFonts w:ascii="Times New Roman" w:hAnsi="Times New Roman"/>
          <w:szCs w:val="24"/>
        </w:rPr>
        <w:t xml:space="preserve">such expert or investigator to be employed </w:t>
      </w:r>
      <w:r w:rsidR="000649A9" w:rsidRPr="00254008">
        <w:rPr>
          <w:rFonts w:ascii="Times New Roman" w:hAnsi="Times New Roman"/>
          <w:szCs w:val="24"/>
        </w:rPr>
        <w:t xml:space="preserve">upon motion of the </w:t>
      </w:r>
      <w:r w:rsidR="0021598A" w:rsidRPr="00254008">
        <w:rPr>
          <w:rFonts w:ascii="Times New Roman" w:hAnsi="Times New Roman"/>
          <w:szCs w:val="24"/>
        </w:rPr>
        <w:t>Contractor</w:t>
      </w:r>
      <w:r w:rsidR="000649A9" w:rsidRPr="00254008">
        <w:rPr>
          <w:rFonts w:ascii="Times New Roman" w:hAnsi="Times New Roman"/>
          <w:szCs w:val="24"/>
        </w:rPr>
        <w:t>.</w:t>
      </w:r>
    </w:p>
    <w:p w:rsidR="00027E40" w:rsidRPr="00254008" w:rsidRDefault="00027E40" w:rsidP="00027E40">
      <w:pPr>
        <w:jc w:val="both"/>
        <w:rPr>
          <w:rFonts w:ascii="Times New Roman" w:hAnsi="Times New Roman"/>
          <w:color w:val="000000"/>
          <w:szCs w:val="24"/>
        </w:rPr>
      </w:pPr>
    </w:p>
    <w:p w:rsidR="00E033FE" w:rsidRPr="00254008" w:rsidRDefault="00ED3C70" w:rsidP="00B84CB6">
      <w:pPr>
        <w:jc w:val="both"/>
        <w:rPr>
          <w:rFonts w:ascii="Times New Roman" w:hAnsi="Times New Roman"/>
          <w:color w:val="000000"/>
          <w:szCs w:val="24"/>
        </w:rPr>
      </w:pPr>
      <w:r>
        <w:rPr>
          <w:rFonts w:ascii="Times New Roman" w:hAnsi="Times New Roman"/>
          <w:szCs w:val="24"/>
        </w:rPr>
        <w:t>3</w:t>
      </w:r>
      <w:r w:rsidR="00DA029F" w:rsidRPr="00254008">
        <w:rPr>
          <w:rFonts w:ascii="Times New Roman" w:hAnsi="Times New Roman"/>
          <w:szCs w:val="24"/>
        </w:rPr>
        <w:t>.</w:t>
      </w:r>
      <w:r w:rsidR="00DA029F" w:rsidRPr="00254008">
        <w:rPr>
          <w:rFonts w:ascii="Times New Roman" w:hAnsi="Times New Roman"/>
          <w:szCs w:val="24"/>
        </w:rPr>
        <w:tab/>
      </w:r>
      <w:r w:rsidR="00014EEC" w:rsidRPr="00254008">
        <w:rPr>
          <w:rFonts w:ascii="Times New Roman" w:hAnsi="Times New Roman"/>
          <w:szCs w:val="24"/>
          <w:u w:val="single"/>
        </w:rPr>
        <w:t>Method of Payment</w:t>
      </w:r>
      <w:r w:rsidR="00014EEC" w:rsidRPr="00254008">
        <w:rPr>
          <w:rFonts w:ascii="Times New Roman" w:hAnsi="Times New Roman"/>
          <w:szCs w:val="24"/>
        </w:rPr>
        <w:t>.</w:t>
      </w:r>
      <w:r w:rsidR="00364739">
        <w:rPr>
          <w:rFonts w:ascii="Times New Roman" w:hAnsi="Times New Roman"/>
          <w:szCs w:val="24"/>
        </w:rPr>
        <w:t xml:space="preserve"> </w:t>
      </w:r>
      <w:r w:rsidR="00A80B83">
        <w:rPr>
          <w:rFonts w:ascii="Times New Roman" w:hAnsi="Times New Roman"/>
          <w:szCs w:val="24"/>
        </w:rPr>
        <w:t xml:space="preserve">The Contractor shall submit to the City an invoice </w:t>
      </w:r>
      <w:r w:rsidR="004A6F46">
        <w:rPr>
          <w:rFonts w:ascii="Times New Roman" w:hAnsi="Times New Roman"/>
          <w:szCs w:val="24"/>
        </w:rPr>
        <w:t>in a form approved by the City.</w:t>
      </w:r>
      <w:r w:rsidR="00364739">
        <w:rPr>
          <w:rFonts w:ascii="Times New Roman" w:hAnsi="Times New Roman"/>
          <w:szCs w:val="24"/>
        </w:rPr>
        <w:t xml:space="preserve"> </w:t>
      </w:r>
      <w:r w:rsidR="002D5F99">
        <w:rPr>
          <w:rFonts w:ascii="Times New Roman" w:hAnsi="Times New Roman"/>
          <w:szCs w:val="24"/>
        </w:rPr>
        <w:t>After filing a Notice of Appearance t</w:t>
      </w:r>
      <w:r w:rsidR="004A6F46">
        <w:rPr>
          <w:rFonts w:ascii="Times New Roman" w:hAnsi="Times New Roman"/>
          <w:szCs w:val="24"/>
        </w:rPr>
        <w:t xml:space="preserve">he </w:t>
      </w:r>
      <w:r w:rsidR="002D5F99">
        <w:rPr>
          <w:rFonts w:ascii="Times New Roman" w:hAnsi="Times New Roman"/>
          <w:szCs w:val="24"/>
        </w:rPr>
        <w:t>Contractor may</w:t>
      </w:r>
      <w:r w:rsidR="00E357B5">
        <w:rPr>
          <w:rFonts w:ascii="Times New Roman" w:hAnsi="Times New Roman"/>
          <w:szCs w:val="24"/>
        </w:rPr>
        <w:t xml:space="preserve"> submit an </w:t>
      </w:r>
      <w:r w:rsidR="004A6F46">
        <w:rPr>
          <w:rFonts w:ascii="Times New Roman" w:hAnsi="Times New Roman"/>
          <w:szCs w:val="24"/>
        </w:rPr>
        <w:t xml:space="preserve">invoice </w:t>
      </w:r>
      <w:r w:rsidR="00E357B5">
        <w:rPr>
          <w:rFonts w:ascii="Times New Roman" w:hAnsi="Times New Roman"/>
          <w:szCs w:val="24"/>
        </w:rPr>
        <w:t xml:space="preserve">which </w:t>
      </w:r>
      <w:r w:rsidR="004A6F46">
        <w:rPr>
          <w:rFonts w:ascii="Times New Roman" w:hAnsi="Times New Roman"/>
          <w:szCs w:val="24"/>
        </w:rPr>
        <w:t>include</w:t>
      </w:r>
      <w:r w:rsidR="00E357B5">
        <w:rPr>
          <w:rFonts w:ascii="Times New Roman" w:hAnsi="Times New Roman"/>
          <w:szCs w:val="24"/>
        </w:rPr>
        <w:t>s</w:t>
      </w:r>
      <w:r w:rsidR="004A6F46">
        <w:rPr>
          <w:rFonts w:ascii="Times New Roman" w:hAnsi="Times New Roman"/>
          <w:szCs w:val="24"/>
        </w:rPr>
        <w:t xml:space="preserve"> the name of each client who has been appointed to the Contractor, the charges, </w:t>
      </w:r>
      <w:r w:rsidR="002D5F99">
        <w:rPr>
          <w:rFonts w:ascii="Times New Roman" w:hAnsi="Times New Roman"/>
          <w:szCs w:val="24"/>
        </w:rPr>
        <w:t xml:space="preserve">and </w:t>
      </w:r>
      <w:r w:rsidR="004A6F46">
        <w:rPr>
          <w:rFonts w:ascii="Times New Roman" w:hAnsi="Times New Roman"/>
          <w:szCs w:val="24"/>
        </w:rPr>
        <w:t>cause numbers</w:t>
      </w:r>
      <w:r w:rsidR="002D5F99">
        <w:rPr>
          <w:rFonts w:ascii="Times New Roman" w:hAnsi="Times New Roman"/>
          <w:szCs w:val="24"/>
        </w:rPr>
        <w:t>.</w:t>
      </w:r>
      <w:r w:rsidR="00364739">
        <w:rPr>
          <w:rFonts w:ascii="Times New Roman" w:hAnsi="Times New Roman"/>
          <w:szCs w:val="24"/>
        </w:rPr>
        <w:t xml:space="preserve"> </w:t>
      </w:r>
      <w:r w:rsidR="00E357B5" w:rsidRPr="00254008">
        <w:rPr>
          <w:rFonts w:ascii="Times New Roman" w:hAnsi="Times New Roman"/>
          <w:szCs w:val="24"/>
        </w:rPr>
        <w:t>Payment by the City for the Services invoiced will only be made after the City has reconciled the invoice</w:t>
      </w:r>
      <w:r w:rsidR="00E357B5">
        <w:rPr>
          <w:rFonts w:ascii="Times New Roman" w:hAnsi="Times New Roman"/>
          <w:szCs w:val="24"/>
        </w:rPr>
        <w:t>.</w:t>
      </w:r>
      <w:r w:rsidR="00364739">
        <w:rPr>
          <w:rFonts w:ascii="Times New Roman" w:hAnsi="Times New Roman"/>
          <w:szCs w:val="24"/>
        </w:rPr>
        <w:t xml:space="preserve"> </w:t>
      </w:r>
      <w:r w:rsidR="00254008" w:rsidRPr="00254008">
        <w:rPr>
          <w:rFonts w:ascii="Times New Roman" w:hAnsi="Times New Roman"/>
          <w:szCs w:val="24"/>
        </w:rPr>
        <w:t>Payment by the City for the Services will be made only after the Services have been performed, a voucher or invoice is submitted in the form specified by the City, and the same is approved by the appropriate City representative.</w:t>
      </w:r>
      <w:r w:rsidR="00364739">
        <w:rPr>
          <w:rFonts w:ascii="Times New Roman" w:hAnsi="Times New Roman"/>
          <w:szCs w:val="24"/>
        </w:rPr>
        <w:t xml:space="preserve"> </w:t>
      </w:r>
      <w:r w:rsidR="00254008" w:rsidRPr="00254008">
        <w:rPr>
          <w:rFonts w:ascii="Times New Roman" w:hAnsi="Times New Roman"/>
          <w:szCs w:val="24"/>
        </w:rPr>
        <w:t>Payment shall be made on a monthly basis, thirty (30) days after receipt of such voucher or invoice.</w:t>
      </w:r>
      <w:r w:rsidR="00E033FE" w:rsidRPr="00254008">
        <w:rPr>
          <w:rFonts w:ascii="Times New Roman" w:hAnsi="Times New Roman"/>
          <w:color w:val="000000"/>
          <w:szCs w:val="24"/>
        </w:rPr>
        <w:t xml:space="preserve"> </w:t>
      </w:r>
      <w:r w:rsidR="00B84CB6" w:rsidRPr="00254008">
        <w:rPr>
          <w:rFonts w:ascii="Times New Roman" w:hAnsi="Times New Roman"/>
          <w:color w:val="000000"/>
          <w:szCs w:val="24"/>
        </w:rPr>
        <w:t xml:space="preserve">The Contractor shall submit a separate invoice </w:t>
      </w:r>
      <w:r w:rsidR="00E357B5">
        <w:rPr>
          <w:rFonts w:ascii="Times New Roman" w:hAnsi="Times New Roman"/>
          <w:color w:val="000000"/>
          <w:szCs w:val="24"/>
        </w:rPr>
        <w:t>after a case has been submitted to the jury.</w:t>
      </w:r>
      <w:r w:rsidR="00364739">
        <w:rPr>
          <w:rFonts w:ascii="Times New Roman" w:hAnsi="Times New Roman"/>
          <w:color w:val="000000"/>
          <w:szCs w:val="24"/>
        </w:rPr>
        <w:t xml:space="preserve"> </w:t>
      </w:r>
      <w:r w:rsidR="00E357B5">
        <w:rPr>
          <w:rFonts w:ascii="Times New Roman" w:hAnsi="Times New Roman"/>
          <w:color w:val="000000"/>
          <w:szCs w:val="24"/>
        </w:rPr>
        <w:t xml:space="preserve">The Contractor may submit a monthly invoice </w:t>
      </w:r>
      <w:r w:rsidR="00B84CB6" w:rsidRPr="00254008">
        <w:rPr>
          <w:rFonts w:ascii="Times New Roman" w:hAnsi="Times New Roman"/>
          <w:color w:val="000000"/>
          <w:szCs w:val="24"/>
        </w:rPr>
        <w:t>with any billing for</w:t>
      </w:r>
      <w:r w:rsidR="00B84CB6" w:rsidRPr="00254008">
        <w:rPr>
          <w:rFonts w:ascii="Times New Roman" w:hAnsi="Times New Roman"/>
          <w:szCs w:val="24"/>
        </w:rPr>
        <w:t xml:space="preserve"> appeals, expert and investigator fees, transcription fees, or other reimbursable expenses. </w:t>
      </w:r>
      <w:r w:rsidR="00794B10" w:rsidRPr="00254008">
        <w:rPr>
          <w:rFonts w:ascii="Times New Roman" w:hAnsi="Times New Roman"/>
          <w:snapToGrid/>
          <w:szCs w:val="24"/>
        </w:rPr>
        <w:t>If the Services do not meet the requirements of this Agreement, the Contractor will correct or modify the work to comply with the Agreement. The City may withhold payment for such work until the work meets the requirements of the Agreement.</w:t>
      </w:r>
      <w:r w:rsidR="00B84CB6" w:rsidRPr="00254008">
        <w:rPr>
          <w:rFonts w:ascii="Times New Roman" w:hAnsi="Times New Roman"/>
          <w:color w:val="000000"/>
          <w:szCs w:val="24"/>
        </w:rPr>
        <w:t xml:space="preserve"> </w:t>
      </w:r>
    </w:p>
    <w:p w:rsidR="00027E40" w:rsidRPr="00E033FE" w:rsidRDefault="00027E40" w:rsidP="00027E40">
      <w:pPr>
        <w:jc w:val="both"/>
        <w:rPr>
          <w:rFonts w:ascii="Times New Roman" w:hAnsi="Times New Roman"/>
          <w:color w:val="000000"/>
          <w:szCs w:val="24"/>
        </w:rPr>
      </w:pPr>
    </w:p>
    <w:p w:rsidR="00962402" w:rsidRPr="008C25C9" w:rsidRDefault="00ED3C70" w:rsidP="007934CD">
      <w:pPr>
        <w:jc w:val="both"/>
        <w:rPr>
          <w:rFonts w:ascii="Times New Roman" w:hAnsi="Times New Roman"/>
          <w:color w:val="FF0000"/>
          <w:szCs w:val="24"/>
        </w:rPr>
      </w:pPr>
      <w:r>
        <w:rPr>
          <w:rFonts w:ascii="Times New Roman" w:hAnsi="Times New Roman"/>
          <w:szCs w:val="24"/>
        </w:rPr>
        <w:t>4</w:t>
      </w:r>
      <w:r w:rsidR="00DA029F" w:rsidRPr="00DA029F">
        <w:rPr>
          <w:rFonts w:ascii="Times New Roman" w:hAnsi="Times New Roman"/>
          <w:szCs w:val="24"/>
        </w:rPr>
        <w:t>.</w:t>
      </w:r>
      <w:r w:rsidR="00DA029F" w:rsidRPr="00DA029F">
        <w:rPr>
          <w:rFonts w:ascii="Times New Roman" w:hAnsi="Times New Roman"/>
          <w:szCs w:val="24"/>
        </w:rPr>
        <w:tab/>
      </w:r>
      <w:r w:rsidR="00027E40" w:rsidRPr="00E033FE">
        <w:rPr>
          <w:rFonts w:ascii="Times New Roman" w:hAnsi="Times New Roman"/>
          <w:szCs w:val="24"/>
          <w:u w:val="single"/>
        </w:rPr>
        <w:t>Contractor Responsible for Taxes.</w:t>
      </w:r>
      <w:r w:rsidR="00364739">
        <w:rPr>
          <w:rFonts w:ascii="Times New Roman" w:hAnsi="Times New Roman"/>
          <w:color w:val="000000"/>
          <w:szCs w:val="24"/>
        </w:rPr>
        <w:t xml:space="preserve"> </w:t>
      </w:r>
      <w:r w:rsidR="00027E40" w:rsidRPr="00E033FE">
        <w:rPr>
          <w:rFonts w:ascii="Times New Roman" w:hAnsi="Times New Roman"/>
          <w:szCs w:val="24"/>
        </w:rPr>
        <w:t>The Contractor shall be solely responsible for the payment of any taxes imposed by any lawful jurisdiction as a result of the performance and payment of this Agreement.</w:t>
      </w:r>
      <w:r w:rsidR="00962402" w:rsidRPr="008C25C9">
        <w:rPr>
          <w:rFonts w:ascii="Times New Roman" w:hAnsi="Times New Roman"/>
          <w:color w:val="FF0000"/>
          <w:szCs w:val="24"/>
        </w:rPr>
        <w:br w:type="page"/>
      </w:r>
    </w:p>
    <w:p w:rsidR="00962402" w:rsidRPr="00815C99" w:rsidRDefault="00962402" w:rsidP="00E64376">
      <w:pPr>
        <w:widowControl/>
        <w:snapToGrid w:val="0"/>
        <w:jc w:val="center"/>
        <w:rPr>
          <w:rFonts w:ascii="Times New Roman" w:hAnsi="Times New Roman"/>
          <w:b/>
          <w:szCs w:val="24"/>
        </w:rPr>
      </w:pPr>
      <w:r w:rsidRPr="00815C99">
        <w:rPr>
          <w:rFonts w:ascii="Times New Roman" w:hAnsi="Times New Roman"/>
          <w:b/>
          <w:szCs w:val="24"/>
        </w:rPr>
        <w:lastRenderedPageBreak/>
        <w:t xml:space="preserve">EXHIBIT </w:t>
      </w:r>
      <w:r w:rsidR="00364739">
        <w:rPr>
          <w:rFonts w:ascii="Times New Roman" w:hAnsi="Times New Roman"/>
          <w:b/>
          <w:szCs w:val="24"/>
        </w:rPr>
        <w:t>“</w:t>
      </w:r>
      <w:r w:rsidRPr="00815C99">
        <w:rPr>
          <w:rFonts w:ascii="Times New Roman" w:hAnsi="Times New Roman"/>
          <w:b/>
          <w:szCs w:val="24"/>
        </w:rPr>
        <w:t>C</w:t>
      </w:r>
      <w:r w:rsidR="00364739">
        <w:rPr>
          <w:rFonts w:ascii="Times New Roman" w:hAnsi="Times New Roman"/>
          <w:b/>
          <w:szCs w:val="24"/>
        </w:rPr>
        <w:t>”</w:t>
      </w:r>
    </w:p>
    <w:p w:rsidR="00962402" w:rsidRPr="00815C99" w:rsidRDefault="00962402" w:rsidP="00E64376">
      <w:pPr>
        <w:widowControl/>
        <w:snapToGrid w:val="0"/>
        <w:jc w:val="both"/>
        <w:rPr>
          <w:rFonts w:ascii="Times New Roman" w:hAnsi="Times New Roman"/>
          <w:b/>
          <w:szCs w:val="24"/>
        </w:rPr>
      </w:pPr>
    </w:p>
    <w:p w:rsidR="00197F9F" w:rsidRPr="00815C99" w:rsidRDefault="00962402" w:rsidP="00815C99">
      <w:pPr>
        <w:widowControl/>
        <w:snapToGrid w:val="0"/>
        <w:jc w:val="center"/>
        <w:rPr>
          <w:rFonts w:ascii="Times New Roman" w:hAnsi="Times New Roman"/>
          <w:b/>
          <w:szCs w:val="24"/>
        </w:rPr>
      </w:pPr>
      <w:r w:rsidRPr="00815C99">
        <w:rPr>
          <w:rFonts w:ascii="Times New Roman" w:hAnsi="Times New Roman"/>
          <w:b/>
          <w:szCs w:val="24"/>
        </w:rPr>
        <w:t>INSURANCE</w:t>
      </w:r>
    </w:p>
    <w:p w:rsidR="00815C99" w:rsidRPr="008C25C9" w:rsidRDefault="00815C99" w:rsidP="00815C99">
      <w:pPr>
        <w:widowControl/>
        <w:snapToGrid w:val="0"/>
        <w:jc w:val="center"/>
        <w:rPr>
          <w:rFonts w:ascii="Times New Roman" w:hAnsi="Times New Roman"/>
          <w:szCs w:val="24"/>
        </w:rPr>
      </w:pPr>
    </w:p>
    <w:p w:rsidR="00525B83" w:rsidRPr="00254008" w:rsidRDefault="00364739" w:rsidP="00E64376">
      <w:pPr>
        <w:widowControl/>
        <w:snapToGrid w:val="0"/>
        <w:jc w:val="both"/>
        <w:rPr>
          <w:rFonts w:ascii="Times New Roman" w:hAnsi="Times New Roman"/>
          <w:szCs w:val="24"/>
        </w:rPr>
      </w:pPr>
      <w:r>
        <w:rPr>
          <w:rFonts w:ascii="Times New Roman" w:hAnsi="Times New Roman"/>
          <w:szCs w:val="24"/>
        </w:rPr>
        <w:t xml:space="preserve">  </w:t>
      </w:r>
      <w:r w:rsidR="00525B83" w:rsidRPr="00254008">
        <w:rPr>
          <w:rFonts w:ascii="Times New Roman" w:hAnsi="Times New Roman"/>
          <w:szCs w:val="24"/>
        </w:rPr>
        <w:t xml:space="preserve"> </w:t>
      </w:r>
    </w:p>
    <w:p w:rsidR="001D20E5" w:rsidRPr="00254008" w:rsidRDefault="001D20E5" w:rsidP="001D20E5">
      <w:pPr>
        <w:jc w:val="both"/>
        <w:rPr>
          <w:rFonts w:ascii="Times New Roman" w:hAnsi="Times New Roman"/>
          <w:szCs w:val="24"/>
        </w:rPr>
      </w:pPr>
    </w:p>
    <w:p w:rsidR="001D20E5" w:rsidRDefault="00B135D4" w:rsidP="00B135D4">
      <w:pPr>
        <w:jc w:val="center"/>
        <w:rPr>
          <w:rFonts w:ascii="Times New Roman" w:hAnsi="Times New Roman"/>
          <w:szCs w:val="24"/>
        </w:rPr>
      </w:pPr>
      <w:r>
        <w:rPr>
          <w:rFonts w:ascii="Times New Roman" w:hAnsi="Times New Roman"/>
          <w:szCs w:val="24"/>
        </w:rPr>
        <w:t>Contractor</w:t>
      </w:r>
      <w:r w:rsidR="00364739">
        <w:rPr>
          <w:rFonts w:ascii="Times New Roman" w:hAnsi="Times New Roman"/>
          <w:szCs w:val="24"/>
        </w:rPr>
        <w:t>’</w:t>
      </w:r>
      <w:r>
        <w:rPr>
          <w:rFonts w:ascii="Times New Roman" w:hAnsi="Times New Roman"/>
          <w:szCs w:val="24"/>
        </w:rPr>
        <w:t>s Insurance Certificate attached</w:t>
      </w:r>
      <w:r w:rsidR="00E357B5">
        <w:rPr>
          <w:rFonts w:ascii="Times New Roman" w:hAnsi="Times New Roman"/>
          <w:szCs w:val="24"/>
        </w:rPr>
        <w:br w:type="page"/>
      </w:r>
      <w:r w:rsidR="00E357B5">
        <w:rPr>
          <w:rFonts w:ascii="Times New Roman" w:hAnsi="Times New Roman"/>
          <w:b/>
          <w:szCs w:val="24"/>
        </w:rPr>
        <w:lastRenderedPageBreak/>
        <w:t>EXHIBIT D</w:t>
      </w:r>
    </w:p>
    <w:p w:rsidR="00E357B5" w:rsidRDefault="00E357B5" w:rsidP="00E357B5">
      <w:pPr>
        <w:rPr>
          <w:rFonts w:ascii="Times New Roman" w:hAnsi="Times New Roman"/>
          <w:szCs w:val="24"/>
        </w:rPr>
      </w:pPr>
    </w:p>
    <w:p w:rsidR="00804099" w:rsidRDefault="00804099" w:rsidP="00124BD8">
      <w:pPr>
        <w:pStyle w:val="Heading1"/>
        <w:jc w:val="center"/>
        <w:rPr>
          <w:rFonts w:ascii="Times New Roman" w:hAnsi="Times New Roman"/>
          <w:sz w:val="24"/>
          <w:szCs w:val="24"/>
        </w:rPr>
        <w:sectPr w:rsidR="00804099" w:rsidSect="00CD5F13">
          <w:headerReference w:type="default" r:id="rId8"/>
          <w:endnotePr>
            <w:numFmt w:val="decimal"/>
          </w:endnotePr>
          <w:type w:val="continuous"/>
          <w:pgSz w:w="12240" w:h="15840" w:code="1"/>
          <w:pgMar w:top="720" w:right="720" w:bottom="720" w:left="720" w:header="180" w:footer="1440" w:gutter="0"/>
          <w:cols w:space="720"/>
          <w:noEndnote/>
        </w:sectPr>
      </w:pPr>
    </w:p>
    <w:p w:rsidR="00124BD8" w:rsidRPr="00DA244F" w:rsidRDefault="00124BD8" w:rsidP="00124BD8">
      <w:pPr>
        <w:pStyle w:val="Heading1"/>
        <w:jc w:val="center"/>
        <w:rPr>
          <w:rFonts w:ascii="Times New Roman" w:hAnsi="Times New Roman"/>
          <w:b w:val="0"/>
          <w:bCs/>
          <w:sz w:val="24"/>
          <w:szCs w:val="24"/>
          <w:u w:val="single"/>
        </w:rPr>
      </w:pPr>
      <w:proofErr w:type="gramStart"/>
      <w:r w:rsidRPr="00DA244F">
        <w:rPr>
          <w:rFonts w:ascii="Times New Roman" w:hAnsi="Times New Roman"/>
          <w:sz w:val="24"/>
          <w:szCs w:val="24"/>
        </w:rPr>
        <w:lastRenderedPageBreak/>
        <w:t>RESOLUTION NO.</w:t>
      </w:r>
      <w:proofErr w:type="gramEnd"/>
      <w:r w:rsidRPr="00DA244F">
        <w:rPr>
          <w:rFonts w:ascii="Times New Roman" w:hAnsi="Times New Roman"/>
          <w:sz w:val="24"/>
          <w:szCs w:val="24"/>
        </w:rPr>
        <w:t xml:space="preserve"> </w:t>
      </w:r>
      <w:r w:rsidRPr="00DA244F">
        <w:rPr>
          <w:rFonts w:ascii="Times New Roman" w:hAnsi="Times New Roman"/>
          <w:b w:val="0"/>
          <w:bCs/>
          <w:sz w:val="24"/>
          <w:szCs w:val="24"/>
          <w:u w:val="single"/>
        </w:rPr>
        <w:tab/>
      </w:r>
      <w:r w:rsidRPr="006D3674">
        <w:rPr>
          <w:rFonts w:ascii="Times New Roman" w:hAnsi="Times New Roman"/>
          <w:bCs/>
          <w:sz w:val="24"/>
          <w:szCs w:val="24"/>
          <w:u w:val="single"/>
        </w:rPr>
        <w:t>12-624</w:t>
      </w:r>
      <w:r w:rsidRPr="00DA244F">
        <w:rPr>
          <w:rFonts w:ascii="Times New Roman" w:hAnsi="Times New Roman"/>
          <w:b w:val="0"/>
          <w:bCs/>
          <w:sz w:val="24"/>
          <w:szCs w:val="24"/>
          <w:u w:val="single"/>
        </w:rPr>
        <w:tab/>
      </w:r>
    </w:p>
    <w:p w:rsidR="00124BD8" w:rsidRPr="00E55708" w:rsidRDefault="00124BD8" w:rsidP="00124BD8">
      <w:pPr>
        <w:jc w:val="both"/>
        <w:rPr>
          <w:b/>
        </w:rPr>
      </w:pPr>
    </w:p>
    <w:p w:rsidR="00124BD8" w:rsidRPr="00124BD8" w:rsidRDefault="00124BD8" w:rsidP="00124BD8">
      <w:pPr>
        <w:tabs>
          <w:tab w:val="left" w:pos="8100"/>
          <w:tab w:val="left" w:pos="8280"/>
        </w:tabs>
        <w:ind w:left="1080" w:right="1080"/>
        <w:jc w:val="both"/>
        <w:rPr>
          <w:rFonts w:ascii="Times New Roman" w:hAnsi="Times New Roman"/>
        </w:rPr>
      </w:pPr>
      <w:proofErr w:type="gramStart"/>
      <w:r w:rsidRPr="00124BD8">
        <w:rPr>
          <w:rFonts w:ascii="Times New Roman" w:hAnsi="Times New Roman"/>
          <w:b/>
        </w:rPr>
        <w:t>A RESOLUTION of the City Council of the City of Federal Way, Washington, Adopting a Case-Weighting System for Public Defense Standards</w:t>
      </w:r>
      <w:r w:rsidRPr="00124BD8">
        <w:rPr>
          <w:rFonts w:ascii="Times New Roman" w:hAnsi="Times New Roman"/>
        </w:rPr>
        <w:t>.</w:t>
      </w:r>
      <w:proofErr w:type="gramEnd"/>
    </w:p>
    <w:p w:rsidR="00124BD8" w:rsidRPr="00E55708" w:rsidRDefault="00124BD8" w:rsidP="00124BD8">
      <w:pPr>
        <w:jc w:val="both"/>
      </w:pPr>
      <w:r w:rsidRPr="00E55708">
        <w:t>___________________________________</w:t>
      </w:r>
      <w:r w:rsidR="00A412EE">
        <w:t>_____________________________</w:t>
      </w:r>
    </w:p>
    <w:p w:rsidR="00124BD8" w:rsidRPr="00E55708" w:rsidRDefault="00124BD8" w:rsidP="00124BD8">
      <w:pPr>
        <w:jc w:val="both"/>
      </w:pPr>
    </w:p>
    <w:p w:rsidR="00124BD8" w:rsidRPr="00124BD8" w:rsidRDefault="00124BD8" w:rsidP="00124BD8">
      <w:pPr>
        <w:spacing w:line="480" w:lineRule="auto"/>
        <w:ind w:firstLine="720"/>
        <w:jc w:val="both"/>
        <w:rPr>
          <w:rFonts w:ascii="Times New Roman" w:hAnsi="Times New Roman"/>
          <w:szCs w:val="24"/>
        </w:rPr>
      </w:pPr>
      <w:r w:rsidRPr="00124BD8">
        <w:rPr>
          <w:rFonts w:ascii="Times New Roman" w:hAnsi="Times New Roman"/>
          <w:szCs w:val="24"/>
        </w:rPr>
        <w:t>WHEREAS, the Washington Supreme Court issued an Order June 15, 2012 establishing numeric caseload standards for public defenders; and</w:t>
      </w:r>
    </w:p>
    <w:p w:rsidR="00124BD8" w:rsidRPr="00124BD8" w:rsidRDefault="00124BD8" w:rsidP="00124BD8">
      <w:pPr>
        <w:spacing w:line="480" w:lineRule="auto"/>
        <w:ind w:firstLine="720"/>
        <w:jc w:val="both"/>
        <w:rPr>
          <w:rFonts w:ascii="Times New Roman" w:hAnsi="Times New Roman"/>
          <w:szCs w:val="24"/>
        </w:rPr>
      </w:pPr>
      <w:r w:rsidRPr="00124BD8">
        <w:rPr>
          <w:rFonts w:ascii="Times New Roman" w:hAnsi="Times New Roman"/>
          <w:szCs w:val="24"/>
        </w:rPr>
        <w:t xml:space="preserve">WHEREAS, Standard 3.3 provides that the City may implement a case-weighting system, provided the City Council adopts and publishes it; and </w:t>
      </w:r>
    </w:p>
    <w:p w:rsidR="00124BD8" w:rsidRPr="00124BD8" w:rsidRDefault="00124BD8" w:rsidP="00124BD8">
      <w:pPr>
        <w:spacing w:line="480" w:lineRule="auto"/>
        <w:ind w:firstLine="720"/>
        <w:jc w:val="both"/>
        <w:rPr>
          <w:rFonts w:ascii="Times New Roman" w:hAnsi="Times New Roman"/>
          <w:szCs w:val="24"/>
        </w:rPr>
      </w:pPr>
      <w:proofErr w:type="gramStart"/>
      <w:r w:rsidRPr="00124BD8">
        <w:rPr>
          <w:rFonts w:ascii="Times New Roman" w:hAnsi="Times New Roman"/>
          <w:szCs w:val="24"/>
        </w:rPr>
        <w:t>WHEREAS, the case weighting system has been reviewed by public defense attorneys, municipal court judges, and representatives from the Office of Public Defense.</w:t>
      </w:r>
      <w:proofErr w:type="gramEnd"/>
    </w:p>
    <w:p w:rsidR="00124BD8" w:rsidRPr="00124BD8" w:rsidRDefault="00124BD8" w:rsidP="00124BD8">
      <w:pPr>
        <w:spacing w:line="480" w:lineRule="auto"/>
        <w:ind w:firstLine="720"/>
        <w:jc w:val="both"/>
        <w:rPr>
          <w:rFonts w:ascii="Times New Roman" w:hAnsi="Times New Roman"/>
          <w:szCs w:val="24"/>
        </w:rPr>
      </w:pPr>
      <w:r w:rsidRPr="00124BD8">
        <w:rPr>
          <w:rFonts w:ascii="Times New Roman" w:hAnsi="Times New Roman"/>
          <w:szCs w:val="24"/>
        </w:rPr>
        <w:t xml:space="preserve">NOW THEREFORE, THE </w:t>
      </w:r>
      <w:smartTag w:uri="urn:schemas-microsoft-com:office:smarttags" w:element="stockticker">
        <w:r w:rsidRPr="00124BD8">
          <w:rPr>
            <w:rFonts w:ascii="Times New Roman" w:hAnsi="Times New Roman"/>
            <w:szCs w:val="24"/>
          </w:rPr>
          <w:t>CITY</w:t>
        </w:r>
      </w:smartTag>
      <w:r w:rsidRPr="00124BD8">
        <w:rPr>
          <w:rFonts w:ascii="Times New Roman" w:hAnsi="Times New Roman"/>
          <w:szCs w:val="24"/>
        </w:rPr>
        <w:t xml:space="preserve"> COUNCIL OF THE </w:t>
      </w:r>
      <w:smartTag w:uri="urn:schemas-microsoft-com:office:smarttags" w:element="Street">
        <w:smartTag w:uri="urn:schemas-microsoft-com:office:smarttags" w:element="address">
          <w:smartTag w:uri="urn:schemas-microsoft-com:office:smarttags" w:element="stockticker">
            <w:r w:rsidRPr="00124BD8">
              <w:rPr>
                <w:rFonts w:ascii="Times New Roman" w:hAnsi="Times New Roman"/>
                <w:szCs w:val="24"/>
              </w:rPr>
              <w:t>CITY</w:t>
            </w:r>
          </w:smartTag>
          <w:r w:rsidRPr="00124BD8">
            <w:rPr>
              <w:rFonts w:ascii="Times New Roman" w:hAnsi="Times New Roman"/>
              <w:szCs w:val="24"/>
            </w:rPr>
            <w:t xml:space="preserve"> OF FEDERAL WAY</w:t>
          </w:r>
        </w:smartTag>
      </w:smartTag>
      <w:r w:rsidRPr="00124BD8">
        <w:rPr>
          <w:rFonts w:ascii="Times New Roman" w:hAnsi="Times New Roman"/>
          <w:szCs w:val="24"/>
        </w:rPr>
        <w:t>, RESOLVES AS FOLLOWS:</w:t>
      </w:r>
    </w:p>
    <w:p w:rsidR="00124BD8" w:rsidRPr="00124BD8" w:rsidRDefault="00124BD8" w:rsidP="00124BD8">
      <w:pPr>
        <w:spacing w:line="480" w:lineRule="auto"/>
        <w:ind w:firstLine="720"/>
        <w:jc w:val="both"/>
        <w:rPr>
          <w:rFonts w:ascii="Times New Roman" w:hAnsi="Times New Roman"/>
          <w:szCs w:val="24"/>
        </w:rPr>
      </w:pPr>
      <w:proofErr w:type="gramStart"/>
      <w:r w:rsidRPr="00124BD8">
        <w:rPr>
          <w:rFonts w:ascii="Times New Roman" w:hAnsi="Times New Roman"/>
          <w:szCs w:val="24"/>
          <w:u w:val="single"/>
        </w:rPr>
        <w:t>Section 1</w:t>
      </w:r>
      <w:r w:rsidRPr="00124BD8">
        <w:rPr>
          <w:rFonts w:ascii="Times New Roman" w:hAnsi="Times New Roman"/>
          <w:szCs w:val="24"/>
        </w:rPr>
        <w:t>.</w:t>
      </w:r>
      <w:proofErr w:type="gramEnd"/>
      <w:r w:rsidR="00364739">
        <w:rPr>
          <w:rFonts w:ascii="Times New Roman" w:hAnsi="Times New Roman"/>
          <w:szCs w:val="24"/>
        </w:rPr>
        <w:t xml:space="preserve"> </w:t>
      </w:r>
      <w:proofErr w:type="gramStart"/>
      <w:r w:rsidRPr="00124BD8">
        <w:rPr>
          <w:rFonts w:ascii="Times New Roman" w:hAnsi="Times New Roman"/>
          <w:szCs w:val="24"/>
          <w:u w:val="single"/>
        </w:rPr>
        <w:t>Case Weighting System.</w:t>
      </w:r>
      <w:proofErr w:type="gramEnd"/>
      <w:r w:rsidR="00364739">
        <w:rPr>
          <w:rFonts w:ascii="Times New Roman" w:hAnsi="Times New Roman"/>
          <w:szCs w:val="24"/>
        </w:rPr>
        <w:t xml:space="preserve"> </w:t>
      </w:r>
      <w:r w:rsidRPr="00124BD8">
        <w:rPr>
          <w:rFonts w:ascii="Times New Roman" w:hAnsi="Times New Roman"/>
          <w:szCs w:val="24"/>
        </w:rPr>
        <w:t>The attached policy and numerical weighting of cases is adopted.</w:t>
      </w:r>
      <w:r w:rsidRPr="00124BD8">
        <w:rPr>
          <w:rFonts w:ascii="Times New Roman" w:hAnsi="Times New Roman"/>
          <w:szCs w:val="24"/>
        </w:rPr>
        <w:tab/>
      </w:r>
      <w:r w:rsidRPr="00124BD8">
        <w:rPr>
          <w:rFonts w:ascii="Times New Roman" w:hAnsi="Times New Roman"/>
          <w:szCs w:val="24"/>
        </w:rPr>
        <w:tab/>
      </w:r>
      <w:r w:rsidRPr="00124BD8">
        <w:rPr>
          <w:rFonts w:ascii="Times New Roman" w:hAnsi="Times New Roman"/>
          <w:szCs w:val="24"/>
        </w:rPr>
        <w:tab/>
        <w:t>.</w:t>
      </w:r>
      <w:r w:rsidR="00364739">
        <w:rPr>
          <w:rFonts w:ascii="Times New Roman" w:hAnsi="Times New Roman"/>
          <w:szCs w:val="24"/>
        </w:rPr>
        <w:t xml:space="preserve"> </w:t>
      </w:r>
    </w:p>
    <w:p w:rsidR="00124BD8" w:rsidRPr="00124BD8" w:rsidRDefault="00124BD8" w:rsidP="00124BD8">
      <w:pPr>
        <w:spacing w:line="480" w:lineRule="auto"/>
        <w:ind w:firstLine="720"/>
        <w:jc w:val="both"/>
        <w:rPr>
          <w:rFonts w:ascii="Times New Roman" w:hAnsi="Times New Roman"/>
          <w:szCs w:val="24"/>
        </w:rPr>
      </w:pPr>
      <w:proofErr w:type="gramStart"/>
      <w:r w:rsidRPr="00124BD8">
        <w:rPr>
          <w:rFonts w:ascii="Times New Roman" w:hAnsi="Times New Roman"/>
          <w:szCs w:val="24"/>
          <w:u w:val="single"/>
        </w:rPr>
        <w:t>Section 2</w:t>
      </w:r>
      <w:r w:rsidRPr="00124BD8">
        <w:rPr>
          <w:rFonts w:ascii="Times New Roman" w:hAnsi="Times New Roman"/>
          <w:szCs w:val="24"/>
        </w:rPr>
        <w:t>.</w:t>
      </w:r>
      <w:proofErr w:type="gramEnd"/>
      <w:r w:rsidR="00364739">
        <w:rPr>
          <w:rFonts w:ascii="Times New Roman" w:hAnsi="Times New Roman"/>
          <w:szCs w:val="24"/>
        </w:rPr>
        <w:t xml:space="preserve"> </w:t>
      </w:r>
      <w:proofErr w:type="gramStart"/>
      <w:r w:rsidRPr="00124BD8">
        <w:rPr>
          <w:rFonts w:ascii="Times New Roman" w:hAnsi="Times New Roman"/>
          <w:szCs w:val="24"/>
          <w:u w:val="single"/>
        </w:rPr>
        <w:t>Severability</w:t>
      </w:r>
      <w:r w:rsidRPr="00124BD8">
        <w:rPr>
          <w:rFonts w:ascii="Times New Roman" w:hAnsi="Times New Roman"/>
          <w:szCs w:val="24"/>
        </w:rPr>
        <w:t>.</w:t>
      </w:r>
      <w:proofErr w:type="gramEnd"/>
      <w:r w:rsidR="00364739">
        <w:rPr>
          <w:rFonts w:ascii="Times New Roman" w:hAnsi="Times New Roman"/>
          <w:szCs w:val="24"/>
        </w:rPr>
        <w:t xml:space="preserve"> </w:t>
      </w:r>
      <w:r w:rsidRPr="00124BD8">
        <w:rPr>
          <w:rFonts w:ascii="Times New Roman" w:hAnsi="Times New Roman"/>
          <w:szCs w:val="24"/>
        </w:rPr>
        <w:t>If any section, sentence, clause or phrase of this resolution should be held to be invalid or unconstitutional by a court of competent jurisdiction, such invalidity or unconstitutionality shall not affect the validity or constitutionality of any other section, sentence, clause or phrase of this resolution.</w:t>
      </w:r>
    </w:p>
    <w:p w:rsidR="00124BD8" w:rsidRPr="00124BD8" w:rsidRDefault="00124BD8" w:rsidP="00124BD8">
      <w:pPr>
        <w:spacing w:line="480" w:lineRule="auto"/>
        <w:ind w:firstLine="720"/>
        <w:jc w:val="both"/>
        <w:rPr>
          <w:rFonts w:ascii="Times New Roman" w:hAnsi="Times New Roman"/>
          <w:szCs w:val="24"/>
        </w:rPr>
      </w:pPr>
      <w:proofErr w:type="gramStart"/>
      <w:r w:rsidRPr="00124BD8">
        <w:rPr>
          <w:rFonts w:ascii="Times New Roman" w:hAnsi="Times New Roman"/>
          <w:szCs w:val="24"/>
          <w:u w:val="single"/>
        </w:rPr>
        <w:t>Section 3</w:t>
      </w:r>
      <w:r w:rsidRPr="00124BD8">
        <w:rPr>
          <w:rFonts w:ascii="Times New Roman" w:hAnsi="Times New Roman"/>
          <w:szCs w:val="24"/>
        </w:rPr>
        <w:t>.</w:t>
      </w:r>
      <w:proofErr w:type="gramEnd"/>
      <w:r w:rsidR="00364739">
        <w:rPr>
          <w:rFonts w:ascii="Times New Roman" w:hAnsi="Times New Roman"/>
          <w:szCs w:val="24"/>
        </w:rPr>
        <w:t xml:space="preserve"> </w:t>
      </w:r>
      <w:proofErr w:type="gramStart"/>
      <w:r w:rsidRPr="00124BD8">
        <w:rPr>
          <w:rFonts w:ascii="Times New Roman" w:hAnsi="Times New Roman"/>
          <w:szCs w:val="24"/>
          <w:u w:val="single"/>
        </w:rPr>
        <w:t>Corrections</w:t>
      </w:r>
      <w:r w:rsidRPr="00124BD8">
        <w:rPr>
          <w:rFonts w:ascii="Times New Roman" w:hAnsi="Times New Roman"/>
          <w:szCs w:val="24"/>
        </w:rPr>
        <w:t>.</w:t>
      </w:r>
      <w:proofErr w:type="gramEnd"/>
      <w:r w:rsidRPr="00124BD8">
        <w:rPr>
          <w:rFonts w:ascii="Times New Roman" w:hAnsi="Times New Roman"/>
          <w:szCs w:val="24"/>
        </w:rPr>
        <w:t xml:space="preserve"> The City Clerk and the codifiers of this resolution are authorized to make necessary corrections to this resolution including, but not limited to, the correction of scrivener/clerical errors, references, resolution numbering, section/subsection numbers and any references thereto.</w:t>
      </w:r>
    </w:p>
    <w:p w:rsidR="00804099" w:rsidRDefault="00804099" w:rsidP="00124BD8">
      <w:pPr>
        <w:spacing w:line="480" w:lineRule="auto"/>
        <w:ind w:firstLine="720"/>
        <w:jc w:val="both"/>
        <w:rPr>
          <w:rFonts w:ascii="Times New Roman" w:hAnsi="Times New Roman"/>
          <w:szCs w:val="24"/>
          <w:u w:val="single"/>
        </w:rPr>
      </w:pPr>
    </w:p>
    <w:p w:rsidR="00A412EE" w:rsidRDefault="00A412EE" w:rsidP="00124BD8">
      <w:pPr>
        <w:spacing w:line="480" w:lineRule="auto"/>
        <w:ind w:firstLine="720"/>
        <w:jc w:val="both"/>
        <w:rPr>
          <w:rFonts w:ascii="Times New Roman" w:hAnsi="Times New Roman"/>
          <w:szCs w:val="24"/>
          <w:u w:val="single"/>
        </w:rPr>
      </w:pPr>
    </w:p>
    <w:p w:rsidR="00124BD8" w:rsidRPr="00124BD8" w:rsidRDefault="00124BD8" w:rsidP="00124BD8">
      <w:pPr>
        <w:spacing w:line="480" w:lineRule="auto"/>
        <w:ind w:firstLine="720"/>
        <w:jc w:val="both"/>
        <w:rPr>
          <w:rFonts w:ascii="Times New Roman" w:hAnsi="Times New Roman"/>
          <w:szCs w:val="24"/>
        </w:rPr>
      </w:pPr>
      <w:proofErr w:type="gramStart"/>
      <w:r w:rsidRPr="00124BD8">
        <w:rPr>
          <w:rFonts w:ascii="Times New Roman" w:hAnsi="Times New Roman"/>
          <w:szCs w:val="24"/>
          <w:u w:val="single"/>
        </w:rPr>
        <w:lastRenderedPageBreak/>
        <w:t>Section 4</w:t>
      </w:r>
      <w:r w:rsidRPr="00124BD8">
        <w:rPr>
          <w:rFonts w:ascii="Times New Roman" w:hAnsi="Times New Roman"/>
          <w:szCs w:val="24"/>
        </w:rPr>
        <w:t>.</w:t>
      </w:r>
      <w:proofErr w:type="gramEnd"/>
      <w:r w:rsidR="00364739">
        <w:rPr>
          <w:rFonts w:ascii="Times New Roman" w:hAnsi="Times New Roman"/>
          <w:szCs w:val="24"/>
        </w:rPr>
        <w:t xml:space="preserve"> </w:t>
      </w:r>
      <w:proofErr w:type="gramStart"/>
      <w:r w:rsidRPr="00124BD8">
        <w:rPr>
          <w:rFonts w:ascii="Times New Roman" w:hAnsi="Times New Roman"/>
          <w:szCs w:val="24"/>
          <w:u w:val="single"/>
        </w:rPr>
        <w:t>Ratification</w:t>
      </w:r>
      <w:r w:rsidRPr="00124BD8">
        <w:rPr>
          <w:rFonts w:ascii="Times New Roman" w:hAnsi="Times New Roman"/>
          <w:szCs w:val="24"/>
        </w:rPr>
        <w:t>.</w:t>
      </w:r>
      <w:proofErr w:type="gramEnd"/>
      <w:r w:rsidR="00364739">
        <w:rPr>
          <w:rFonts w:ascii="Times New Roman" w:hAnsi="Times New Roman"/>
          <w:szCs w:val="24"/>
        </w:rPr>
        <w:t xml:space="preserve"> </w:t>
      </w:r>
      <w:r w:rsidRPr="00124BD8">
        <w:rPr>
          <w:rFonts w:ascii="Times New Roman" w:hAnsi="Times New Roman"/>
          <w:szCs w:val="24"/>
        </w:rPr>
        <w:t>Any act consistent with the authority and prior to the effective date of this resolution is hereby ratified and affirmed.</w:t>
      </w:r>
    </w:p>
    <w:p w:rsidR="00124BD8" w:rsidRPr="00124BD8" w:rsidRDefault="00124BD8" w:rsidP="00124BD8">
      <w:pPr>
        <w:spacing w:line="480" w:lineRule="auto"/>
        <w:ind w:firstLine="720"/>
        <w:jc w:val="both"/>
        <w:rPr>
          <w:rFonts w:ascii="Times New Roman" w:hAnsi="Times New Roman"/>
          <w:szCs w:val="24"/>
        </w:rPr>
      </w:pPr>
      <w:proofErr w:type="gramStart"/>
      <w:r w:rsidRPr="00124BD8">
        <w:rPr>
          <w:rFonts w:ascii="Times New Roman" w:hAnsi="Times New Roman"/>
          <w:szCs w:val="24"/>
          <w:u w:val="single"/>
        </w:rPr>
        <w:t>Section 5</w:t>
      </w:r>
      <w:r w:rsidRPr="00124BD8">
        <w:rPr>
          <w:rFonts w:ascii="Times New Roman" w:hAnsi="Times New Roman"/>
          <w:szCs w:val="24"/>
        </w:rPr>
        <w:t>.</w:t>
      </w:r>
      <w:proofErr w:type="gramEnd"/>
      <w:r w:rsidR="00364739">
        <w:rPr>
          <w:rFonts w:ascii="Times New Roman" w:hAnsi="Times New Roman"/>
          <w:szCs w:val="24"/>
        </w:rPr>
        <w:t xml:space="preserve"> </w:t>
      </w:r>
      <w:proofErr w:type="gramStart"/>
      <w:r w:rsidRPr="00124BD8">
        <w:rPr>
          <w:rFonts w:ascii="Times New Roman" w:hAnsi="Times New Roman"/>
          <w:szCs w:val="24"/>
          <w:u w:val="single"/>
        </w:rPr>
        <w:t>Effective Date</w:t>
      </w:r>
      <w:r w:rsidRPr="00124BD8">
        <w:rPr>
          <w:rFonts w:ascii="Times New Roman" w:hAnsi="Times New Roman"/>
          <w:szCs w:val="24"/>
        </w:rPr>
        <w:t>.</w:t>
      </w:r>
      <w:proofErr w:type="gramEnd"/>
      <w:r w:rsidR="00364739">
        <w:rPr>
          <w:rFonts w:ascii="Times New Roman" w:hAnsi="Times New Roman"/>
          <w:szCs w:val="24"/>
        </w:rPr>
        <w:t xml:space="preserve"> </w:t>
      </w:r>
      <w:r w:rsidRPr="00124BD8">
        <w:rPr>
          <w:rFonts w:ascii="Times New Roman" w:hAnsi="Times New Roman"/>
          <w:szCs w:val="24"/>
        </w:rPr>
        <w:t>This resolution shall be effective immediately upon passage by the Federal Way City Council.</w:t>
      </w:r>
    </w:p>
    <w:p w:rsidR="00124BD8" w:rsidRPr="006D3674" w:rsidRDefault="00124BD8" w:rsidP="006D3674">
      <w:pPr>
        <w:spacing w:line="480" w:lineRule="auto"/>
        <w:ind w:firstLine="720"/>
        <w:jc w:val="both"/>
        <w:rPr>
          <w:rFonts w:ascii="Times New Roman" w:hAnsi="Times New Roman"/>
          <w:b/>
          <w:bCs/>
        </w:rPr>
      </w:pPr>
      <w:r w:rsidRPr="006D3674">
        <w:rPr>
          <w:rFonts w:ascii="Times New Roman" w:hAnsi="Times New Roman"/>
        </w:rPr>
        <w:t xml:space="preserve">RESOLVED BY THE </w:t>
      </w:r>
      <w:smartTag w:uri="urn:schemas-microsoft-com:office:smarttags" w:element="stockticker">
        <w:r w:rsidRPr="006D3674">
          <w:rPr>
            <w:rFonts w:ascii="Times New Roman" w:hAnsi="Times New Roman"/>
          </w:rPr>
          <w:t>CITY</w:t>
        </w:r>
      </w:smartTag>
      <w:r w:rsidRPr="006D3674">
        <w:rPr>
          <w:rFonts w:ascii="Times New Roman" w:hAnsi="Times New Roman"/>
        </w:rPr>
        <w:t xml:space="preserve"> COUNCIL OF THE </w:t>
      </w:r>
      <w:smartTag w:uri="urn:schemas-microsoft-com:office:smarttags" w:element="stockticker">
        <w:r w:rsidRPr="006D3674">
          <w:rPr>
            <w:rFonts w:ascii="Times New Roman" w:hAnsi="Times New Roman"/>
          </w:rPr>
          <w:t>CITY</w:t>
        </w:r>
      </w:smartTag>
      <w:r w:rsidRPr="006D3674">
        <w:rPr>
          <w:rFonts w:ascii="Times New Roman" w:hAnsi="Times New Roman"/>
        </w:rPr>
        <w:t xml:space="preserve"> OF FEDERAL WAY, WASHINGTON this 18</w:t>
      </w:r>
      <w:r w:rsidRPr="006D3674">
        <w:rPr>
          <w:rFonts w:ascii="Times New Roman" w:hAnsi="Times New Roman"/>
          <w:vertAlign w:val="superscript"/>
        </w:rPr>
        <w:t>TH</w:t>
      </w:r>
      <w:r w:rsidRPr="006D3674">
        <w:rPr>
          <w:rFonts w:ascii="Times New Roman" w:hAnsi="Times New Roman"/>
        </w:rPr>
        <w:t xml:space="preserve"> day of September, 2012.</w:t>
      </w:r>
    </w:p>
    <w:p w:rsidR="00124BD8" w:rsidRPr="006D3674" w:rsidRDefault="00124BD8" w:rsidP="00124BD8">
      <w:pPr>
        <w:pStyle w:val="Heading2"/>
        <w:ind w:left="3600" w:firstLine="720"/>
        <w:rPr>
          <w:rFonts w:ascii="Times New Roman" w:hAnsi="Times New Roman" w:cs="Times New Roman"/>
          <w:b w:val="0"/>
          <w:bCs w:val="0"/>
          <w:sz w:val="24"/>
          <w:szCs w:val="24"/>
        </w:rPr>
      </w:pPr>
      <w:smartTag w:uri="urn:schemas-microsoft-com:office:smarttags" w:element="Street">
        <w:smartTag w:uri="urn:schemas-microsoft-com:office:smarttags" w:element="address">
          <w:smartTag w:uri="urn:schemas-microsoft-com:office:smarttags" w:element="stockticker">
            <w:r w:rsidRPr="006D3674">
              <w:rPr>
                <w:rFonts w:ascii="Times New Roman" w:hAnsi="Times New Roman" w:cs="Times New Roman"/>
                <w:b w:val="0"/>
                <w:bCs w:val="0"/>
                <w:sz w:val="24"/>
                <w:szCs w:val="24"/>
              </w:rPr>
              <w:t>CITY</w:t>
            </w:r>
          </w:smartTag>
          <w:r w:rsidRPr="006D3674">
            <w:rPr>
              <w:rFonts w:ascii="Times New Roman" w:hAnsi="Times New Roman" w:cs="Times New Roman"/>
              <w:b w:val="0"/>
              <w:bCs w:val="0"/>
              <w:sz w:val="24"/>
              <w:szCs w:val="24"/>
            </w:rPr>
            <w:t xml:space="preserve"> OF FEDERAL WAY</w:t>
          </w:r>
        </w:smartTag>
      </w:smartTag>
    </w:p>
    <w:p w:rsidR="00124BD8" w:rsidRPr="006D3674" w:rsidRDefault="00124BD8" w:rsidP="00124BD8">
      <w:pPr>
        <w:jc w:val="both"/>
        <w:rPr>
          <w:rFonts w:ascii="Times New Roman" w:hAnsi="Times New Roman"/>
          <w:szCs w:val="24"/>
        </w:rPr>
      </w:pPr>
    </w:p>
    <w:p w:rsidR="00124BD8" w:rsidRPr="006D3674" w:rsidRDefault="00124BD8" w:rsidP="00124BD8">
      <w:pPr>
        <w:jc w:val="both"/>
        <w:rPr>
          <w:rFonts w:ascii="Times New Roman" w:hAnsi="Times New Roman"/>
          <w:szCs w:val="24"/>
        </w:rPr>
      </w:pPr>
    </w:p>
    <w:p w:rsidR="00124BD8" w:rsidRPr="006D3674" w:rsidRDefault="00124BD8" w:rsidP="00124BD8">
      <w:pPr>
        <w:ind w:firstLine="4320"/>
        <w:jc w:val="both"/>
        <w:rPr>
          <w:rFonts w:ascii="Times New Roman" w:hAnsi="Times New Roman"/>
          <w:szCs w:val="24"/>
        </w:rPr>
      </w:pPr>
      <w:r w:rsidRPr="006D3674">
        <w:rPr>
          <w:rFonts w:ascii="Times New Roman" w:hAnsi="Times New Roman"/>
          <w:szCs w:val="24"/>
          <w:u w:val="single"/>
        </w:rPr>
        <w:tab/>
        <w:t>/S/</w:t>
      </w:r>
      <w:r w:rsidRPr="006D3674">
        <w:rPr>
          <w:rFonts w:ascii="Times New Roman" w:hAnsi="Times New Roman"/>
          <w:szCs w:val="24"/>
          <w:u w:val="single"/>
        </w:rPr>
        <w:tab/>
      </w:r>
      <w:r w:rsidRPr="006D3674">
        <w:rPr>
          <w:rFonts w:ascii="Times New Roman" w:hAnsi="Times New Roman"/>
          <w:szCs w:val="24"/>
          <w:u w:val="single"/>
        </w:rPr>
        <w:tab/>
      </w:r>
      <w:r w:rsidRPr="006D3674">
        <w:rPr>
          <w:rFonts w:ascii="Times New Roman" w:hAnsi="Times New Roman"/>
          <w:szCs w:val="24"/>
          <w:u w:val="single"/>
        </w:rPr>
        <w:tab/>
      </w:r>
      <w:r w:rsidRPr="006D3674">
        <w:rPr>
          <w:rFonts w:ascii="Times New Roman" w:hAnsi="Times New Roman"/>
          <w:szCs w:val="24"/>
          <w:u w:val="single"/>
        </w:rPr>
        <w:tab/>
      </w:r>
      <w:r w:rsidRPr="006D3674">
        <w:rPr>
          <w:rFonts w:ascii="Times New Roman" w:hAnsi="Times New Roman"/>
          <w:szCs w:val="24"/>
          <w:u w:val="single"/>
        </w:rPr>
        <w:tab/>
      </w:r>
    </w:p>
    <w:p w:rsidR="00124BD8" w:rsidRPr="006D3674" w:rsidRDefault="00124BD8" w:rsidP="00124BD8">
      <w:pPr>
        <w:ind w:firstLine="4320"/>
        <w:jc w:val="both"/>
        <w:rPr>
          <w:rFonts w:ascii="Times New Roman" w:hAnsi="Times New Roman"/>
          <w:szCs w:val="24"/>
        </w:rPr>
      </w:pPr>
      <w:r w:rsidRPr="006D3674">
        <w:rPr>
          <w:rFonts w:ascii="Times New Roman" w:hAnsi="Times New Roman"/>
          <w:szCs w:val="24"/>
        </w:rPr>
        <w:t>MAYOR, SKIP PRIEST</w:t>
      </w:r>
    </w:p>
    <w:p w:rsidR="00124BD8" w:rsidRPr="006D3674" w:rsidRDefault="00124BD8" w:rsidP="00124BD8">
      <w:pPr>
        <w:jc w:val="both"/>
        <w:rPr>
          <w:rFonts w:ascii="Times New Roman" w:hAnsi="Times New Roman"/>
          <w:szCs w:val="24"/>
        </w:rPr>
      </w:pPr>
    </w:p>
    <w:p w:rsidR="00124BD8" w:rsidRPr="006D3674" w:rsidRDefault="00124BD8" w:rsidP="00124BD8">
      <w:pPr>
        <w:jc w:val="both"/>
        <w:rPr>
          <w:rFonts w:ascii="Times New Roman" w:hAnsi="Times New Roman"/>
          <w:szCs w:val="24"/>
        </w:rPr>
      </w:pPr>
      <w:r w:rsidRPr="006D3674">
        <w:rPr>
          <w:rFonts w:ascii="Times New Roman" w:hAnsi="Times New Roman"/>
          <w:szCs w:val="24"/>
        </w:rPr>
        <w:t>ATTEST:</w:t>
      </w:r>
    </w:p>
    <w:p w:rsidR="00124BD8" w:rsidRPr="006D3674" w:rsidRDefault="00124BD8" w:rsidP="00124BD8">
      <w:pPr>
        <w:jc w:val="both"/>
        <w:rPr>
          <w:rFonts w:ascii="Times New Roman" w:hAnsi="Times New Roman"/>
          <w:szCs w:val="24"/>
        </w:rPr>
      </w:pPr>
    </w:p>
    <w:p w:rsidR="00124BD8" w:rsidRPr="006D3674" w:rsidRDefault="00124BD8" w:rsidP="00124BD8">
      <w:pPr>
        <w:pStyle w:val="Heading1"/>
        <w:rPr>
          <w:rFonts w:ascii="Times New Roman" w:hAnsi="Times New Roman"/>
          <w:b w:val="0"/>
          <w:sz w:val="24"/>
          <w:szCs w:val="24"/>
          <w:u w:val="single"/>
        </w:rPr>
      </w:pPr>
      <w:r w:rsidRPr="006D3674">
        <w:rPr>
          <w:rFonts w:ascii="Times New Roman" w:hAnsi="Times New Roman"/>
          <w:b w:val="0"/>
          <w:sz w:val="24"/>
          <w:szCs w:val="24"/>
          <w:u w:val="single"/>
        </w:rPr>
        <w:tab/>
        <w:t>/S/</w:t>
      </w:r>
      <w:r w:rsidRPr="006D3674">
        <w:rPr>
          <w:rFonts w:ascii="Times New Roman" w:hAnsi="Times New Roman"/>
          <w:b w:val="0"/>
          <w:sz w:val="24"/>
          <w:szCs w:val="24"/>
          <w:u w:val="single"/>
        </w:rPr>
        <w:tab/>
      </w:r>
      <w:r w:rsidRPr="006D3674">
        <w:rPr>
          <w:rFonts w:ascii="Times New Roman" w:hAnsi="Times New Roman"/>
          <w:b w:val="0"/>
          <w:sz w:val="24"/>
          <w:szCs w:val="24"/>
          <w:u w:val="single"/>
        </w:rPr>
        <w:tab/>
      </w:r>
      <w:r w:rsidRPr="006D3674">
        <w:rPr>
          <w:rFonts w:ascii="Times New Roman" w:hAnsi="Times New Roman"/>
          <w:b w:val="0"/>
          <w:sz w:val="24"/>
          <w:szCs w:val="24"/>
          <w:u w:val="single"/>
        </w:rPr>
        <w:tab/>
      </w:r>
      <w:r w:rsidRPr="006D3674">
        <w:rPr>
          <w:rFonts w:ascii="Times New Roman" w:hAnsi="Times New Roman"/>
          <w:b w:val="0"/>
          <w:sz w:val="24"/>
          <w:szCs w:val="24"/>
          <w:u w:val="single"/>
        </w:rPr>
        <w:tab/>
      </w:r>
      <w:r w:rsidRPr="006D3674">
        <w:rPr>
          <w:rFonts w:ascii="Times New Roman" w:hAnsi="Times New Roman"/>
          <w:b w:val="0"/>
          <w:sz w:val="24"/>
          <w:szCs w:val="24"/>
          <w:u w:val="single"/>
        </w:rPr>
        <w:tab/>
      </w:r>
      <w:r w:rsidRPr="006D3674">
        <w:rPr>
          <w:rFonts w:ascii="Times New Roman" w:hAnsi="Times New Roman"/>
          <w:b w:val="0"/>
          <w:sz w:val="24"/>
          <w:szCs w:val="24"/>
          <w:u w:val="single"/>
        </w:rPr>
        <w:tab/>
      </w:r>
    </w:p>
    <w:p w:rsidR="00124BD8" w:rsidRPr="006D3674" w:rsidRDefault="00124BD8" w:rsidP="00124BD8">
      <w:pPr>
        <w:pStyle w:val="Heading1"/>
        <w:rPr>
          <w:rFonts w:ascii="Times New Roman" w:hAnsi="Times New Roman"/>
          <w:b w:val="0"/>
          <w:sz w:val="24"/>
          <w:szCs w:val="24"/>
        </w:rPr>
      </w:pPr>
      <w:smartTag w:uri="urn:schemas-microsoft-com:office:smarttags" w:element="stockticker">
        <w:r w:rsidRPr="006D3674">
          <w:rPr>
            <w:rFonts w:ascii="Times New Roman" w:hAnsi="Times New Roman"/>
            <w:b w:val="0"/>
            <w:sz w:val="24"/>
            <w:szCs w:val="24"/>
          </w:rPr>
          <w:t>CITY</w:t>
        </w:r>
      </w:smartTag>
      <w:r w:rsidRPr="006D3674">
        <w:rPr>
          <w:rFonts w:ascii="Times New Roman" w:hAnsi="Times New Roman"/>
          <w:b w:val="0"/>
          <w:sz w:val="24"/>
          <w:szCs w:val="24"/>
        </w:rPr>
        <w:t xml:space="preserve"> CLERK, CAROL MCNEILLY, </w:t>
      </w:r>
      <w:smartTag w:uri="urn:schemas-microsoft-com:office:smarttags" w:element="stockticker">
        <w:r w:rsidRPr="006D3674">
          <w:rPr>
            <w:rFonts w:ascii="Times New Roman" w:hAnsi="Times New Roman"/>
            <w:b w:val="0"/>
            <w:sz w:val="24"/>
            <w:szCs w:val="24"/>
          </w:rPr>
          <w:t>CMC</w:t>
        </w:r>
      </w:smartTag>
    </w:p>
    <w:p w:rsidR="00124BD8" w:rsidRPr="006D3674" w:rsidRDefault="00124BD8" w:rsidP="00124BD8">
      <w:pPr>
        <w:jc w:val="both"/>
        <w:rPr>
          <w:rFonts w:ascii="Times New Roman" w:hAnsi="Times New Roman"/>
          <w:szCs w:val="24"/>
        </w:rPr>
      </w:pPr>
    </w:p>
    <w:p w:rsidR="00124BD8" w:rsidRPr="006D3674" w:rsidRDefault="00124BD8" w:rsidP="00124BD8">
      <w:pPr>
        <w:jc w:val="both"/>
        <w:rPr>
          <w:rFonts w:ascii="Times New Roman" w:hAnsi="Times New Roman"/>
          <w:szCs w:val="24"/>
        </w:rPr>
      </w:pPr>
    </w:p>
    <w:p w:rsidR="00124BD8" w:rsidRPr="006D3674" w:rsidRDefault="00124BD8" w:rsidP="00124BD8">
      <w:pPr>
        <w:jc w:val="both"/>
        <w:rPr>
          <w:rFonts w:ascii="Times New Roman" w:hAnsi="Times New Roman"/>
          <w:szCs w:val="24"/>
        </w:rPr>
      </w:pPr>
      <w:r w:rsidRPr="006D3674">
        <w:rPr>
          <w:rFonts w:ascii="Times New Roman" w:hAnsi="Times New Roman"/>
          <w:szCs w:val="24"/>
        </w:rPr>
        <w:t>APPROVED AS TO FORM:</w:t>
      </w:r>
    </w:p>
    <w:p w:rsidR="00124BD8" w:rsidRPr="006D3674" w:rsidRDefault="00124BD8" w:rsidP="00124BD8">
      <w:pPr>
        <w:jc w:val="both"/>
        <w:rPr>
          <w:rFonts w:ascii="Times New Roman" w:hAnsi="Times New Roman"/>
          <w:szCs w:val="24"/>
        </w:rPr>
      </w:pPr>
    </w:p>
    <w:p w:rsidR="00124BD8" w:rsidRPr="006D3674" w:rsidRDefault="00124BD8" w:rsidP="00124BD8">
      <w:pPr>
        <w:jc w:val="both"/>
        <w:rPr>
          <w:rFonts w:ascii="Times New Roman" w:hAnsi="Times New Roman"/>
          <w:szCs w:val="24"/>
        </w:rPr>
      </w:pPr>
    </w:p>
    <w:p w:rsidR="00124BD8" w:rsidRPr="006D3674" w:rsidRDefault="00124BD8" w:rsidP="00124BD8">
      <w:pPr>
        <w:jc w:val="both"/>
        <w:rPr>
          <w:rFonts w:ascii="Times New Roman" w:hAnsi="Times New Roman"/>
          <w:szCs w:val="24"/>
        </w:rPr>
      </w:pPr>
    </w:p>
    <w:p w:rsidR="00124BD8" w:rsidRPr="006D3674" w:rsidRDefault="00124BD8" w:rsidP="00124BD8">
      <w:pPr>
        <w:pStyle w:val="Heading1"/>
        <w:rPr>
          <w:rFonts w:ascii="Times New Roman" w:hAnsi="Times New Roman"/>
          <w:b w:val="0"/>
          <w:sz w:val="24"/>
          <w:szCs w:val="24"/>
          <w:u w:val="single"/>
        </w:rPr>
      </w:pPr>
      <w:r w:rsidRPr="006D3674">
        <w:rPr>
          <w:rFonts w:ascii="Times New Roman" w:hAnsi="Times New Roman"/>
          <w:b w:val="0"/>
          <w:sz w:val="24"/>
          <w:szCs w:val="24"/>
          <w:u w:val="single"/>
        </w:rPr>
        <w:tab/>
        <w:t>/S/</w:t>
      </w:r>
      <w:r w:rsidRPr="006D3674">
        <w:rPr>
          <w:rFonts w:ascii="Times New Roman" w:hAnsi="Times New Roman"/>
          <w:b w:val="0"/>
          <w:sz w:val="24"/>
          <w:szCs w:val="24"/>
          <w:u w:val="single"/>
        </w:rPr>
        <w:tab/>
      </w:r>
      <w:r w:rsidRPr="006D3674">
        <w:rPr>
          <w:rFonts w:ascii="Times New Roman" w:hAnsi="Times New Roman"/>
          <w:b w:val="0"/>
          <w:sz w:val="24"/>
          <w:szCs w:val="24"/>
          <w:u w:val="single"/>
        </w:rPr>
        <w:tab/>
      </w:r>
      <w:r w:rsidRPr="006D3674">
        <w:rPr>
          <w:rFonts w:ascii="Times New Roman" w:hAnsi="Times New Roman"/>
          <w:b w:val="0"/>
          <w:sz w:val="24"/>
          <w:szCs w:val="24"/>
          <w:u w:val="single"/>
        </w:rPr>
        <w:tab/>
      </w:r>
      <w:r w:rsidRPr="006D3674">
        <w:rPr>
          <w:rFonts w:ascii="Times New Roman" w:hAnsi="Times New Roman"/>
          <w:b w:val="0"/>
          <w:sz w:val="24"/>
          <w:szCs w:val="24"/>
          <w:u w:val="single"/>
        </w:rPr>
        <w:tab/>
      </w:r>
      <w:r w:rsidRPr="006D3674">
        <w:rPr>
          <w:rFonts w:ascii="Times New Roman" w:hAnsi="Times New Roman"/>
          <w:b w:val="0"/>
          <w:sz w:val="24"/>
          <w:szCs w:val="24"/>
          <w:u w:val="single"/>
        </w:rPr>
        <w:tab/>
      </w:r>
      <w:r w:rsidRPr="006D3674">
        <w:rPr>
          <w:rFonts w:ascii="Times New Roman" w:hAnsi="Times New Roman"/>
          <w:b w:val="0"/>
          <w:sz w:val="24"/>
          <w:szCs w:val="24"/>
          <w:u w:val="single"/>
        </w:rPr>
        <w:tab/>
      </w:r>
    </w:p>
    <w:p w:rsidR="00124BD8" w:rsidRPr="006D3674" w:rsidRDefault="00124BD8" w:rsidP="00124BD8">
      <w:pPr>
        <w:pStyle w:val="Heading1"/>
        <w:rPr>
          <w:rFonts w:ascii="Times New Roman" w:hAnsi="Times New Roman"/>
          <w:b w:val="0"/>
          <w:sz w:val="24"/>
          <w:szCs w:val="24"/>
        </w:rPr>
      </w:pPr>
      <w:smartTag w:uri="urn:schemas-microsoft-com:office:smarttags" w:element="stockticker">
        <w:r w:rsidRPr="006D3674">
          <w:rPr>
            <w:rFonts w:ascii="Times New Roman" w:hAnsi="Times New Roman"/>
            <w:b w:val="0"/>
            <w:sz w:val="24"/>
            <w:szCs w:val="24"/>
          </w:rPr>
          <w:t>CITY</w:t>
        </w:r>
      </w:smartTag>
      <w:r w:rsidRPr="006D3674">
        <w:rPr>
          <w:rFonts w:ascii="Times New Roman" w:hAnsi="Times New Roman"/>
          <w:b w:val="0"/>
          <w:sz w:val="24"/>
          <w:szCs w:val="24"/>
        </w:rPr>
        <w:t xml:space="preserve"> ATTORNEY, PATRICIA A. RICHARDSON</w:t>
      </w:r>
    </w:p>
    <w:p w:rsidR="00124BD8" w:rsidRPr="006D3674" w:rsidRDefault="00124BD8" w:rsidP="00124BD8">
      <w:pPr>
        <w:jc w:val="both"/>
        <w:rPr>
          <w:rFonts w:ascii="Times New Roman" w:hAnsi="Times New Roman"/>
          <w:szCs w:val="24"/>
        </w:rPr>
      </w:pPr>
    </w:p>
    <w:p w:rsidR="00124BD8" w:rsidRPr="006D3674" w:rsidRDefault="00124BD8" w:rsidP="00124BD8">
      <w:pPr>
        <w:jc w:val="both"/>
        <w:rPr>
          <w:rFonts w:ascii="Times New Roman" w:hAnsi="Times New Roman"/>
          <w:szCs w:val="24"/>
        </w:rPr>
      </w:pPr>
    </w:p>
    <w:p w:rsidR="00124BD8" w:rsidRPr="006D3674" w:rsidRDefault="00124BD8" w:rsidP="00124BD8">
      <w:pPr>
        <w:jc w:val="both"/>
        <w:rPr>
          <w:rFonts w:ascii="Times New Roman" w:hAnsi="Times New Roman"/>
          <w:szCs w:val="24"/>
          <w:u w:val="single"/>
        </w:rPr>
      </w:pPr>
      <w:r w:rsidRPr="006D3674">
        <w:rPr>
          <w:rFonts w:ascii="Times New Roman" w:hAnsi="Times New Roman"/>
          <w:szCs w:val="24"/>
        </w:rPr>
        <w:t xml:space="preserve">FILED WITH THE </w:t>
      </w:r>
      <w:smartTag w:uri="urn:schemas-microsoft-com:office:smarttags" w:element="stockticker">
        <w:r w:rsidRPr="006D3674">
          <w:rPr>
            <w:rFonts w:ascii="Times New Roman" w:hAnsi="Times New Roman"/>
            <w:szCs w:val="24"/>
          </w:rPr>
          <w:t>CITY</w:t>
        </w:r>
      </w:smartTag>
      <w:r w:rsidRPr="006D3674">
        <w:rPr>
          <w:rFonts w:ascii="Times New Roman" w:hAnsi="Times New Roman"/>
          <w:szCs w:val="24"/>
        </w:rPr>
        <w:t xml:space="preserve"> CLERK:</w:t>
      </w:r>
      <w:r w:rsidRPr="006D3674">
        <w:rPr>
          <w:rFonts w:ascii="Times New Roman" w:hAnsi="Times New Roman"/>
          <w:szCs w:val="24"/>
        </w:rPr>
        <w:tab/>
      </w:r>
      <w:r w:rsidRPr="006D3674">
        <w:rPr>
          <w:rFonts w:ascii="Times New Roman" w:hAnsi="Times New Roman"/>
          <w:szCs w:val="24"/>
        </w:rPr>
        <w:tab/>
        <w:t>9/11/2012</w:t>
      </w:r>
    </w:p>
    <w:p w:rsidR="00124BD8" w:rsidRPr="006D3674" w:rsidRDefault="00124BD8" w:rsidP="00124BD8">
      <w:pPr>
        <w:jc w:val="both"/>
        <w:rPr>
          <w:rFonts w:ascii="Times New Roman" w:hAnsi="Times New Roman"/>
          <w:szCs w:val="24"/>
          <w:u w:val="single"/>
        </w:rPr>
      </w:pPr>
      <w:r w:rsidRPr="006D3674">
        <w:rPr>
          <w:rFonts w:ascii="Times New Roman" w:hAnsi="Times New Roman"/>
          <w:szCs w:val="24"/>
        </w:rPr>
        <w:t xml:space="preserve">PASSED BY THE </w:t>
      </w:r>
      <w:smartTag w:uri="urn:schemas-microsoft-com:office:smarttags" w:element="stockticker">
        <w:r w:rsidRPr="006D3674">
          <w:rPr>
            <w:rFonts w:ascii="Times New Roman" w:hAnsi="Times New Roman"/>
            <w:szCs w:val="24"/>
          </w:rPr>
          <w:t>CITY</w:t>
        </w:r>
      </w:smartTag>
      <w:r w:rsidRPr="006D3674">
        <w:rPr>
          <w:rFonts w:ascii="Times New Roman" w:hAnsi="Times New Roman"/>
          <w:szCs w:val="24"/>
        </w:rPr>
        <w:t xml:space="preserve"> COUNCIL:</w:t>
      </w:r>
      <w:r w:rsidRPr="006D3674">
        <w:rPr>
          <w:rFonts w:ascii="Times New Roman" w:hAnsi="Times New Roman"/>
          <w:szCs w:val="24"/>
        </w:rPr>
        <w:tab/>
        <w:t>9/18/2012</w:t>
      </w:r>
    </w:p>
    <w:p w:rsidR="00124BD8" w:rsidRPr="006D3674" w:rsidRDefault="00124BD8" w:rsidP="00124BD8">
      <w:pPr>
        <w:jc w:val="both"/>
        <w:rPr>
          <w:rFonts w:ascii="Times New Roman" w:hAnsi="Times New Roman"/>
          <w:szCs w:val="24"/>
          <w:u w:val="single"/>
        </w:rPr>
      </w:pPr>
      <w:r w:rsidRPr="006D3674">
        <w:rPr>
          <w:rFonts w:ascii="Times New Roman" w:hAnsi="Times New Roman"/>
          <w:szCs w:val="24"/>
        </w:rPr>
        <w:t xml:space="preserve">RESOLUTION NO.: </w:t>
      </w:r>
      <w:r w:rsidRPr="006D3674">
        <w:rPr>
          <w:rFonts w:ascii="Times New Roman" w:hAnsi="Times New Roman"/>
          <w:szCs w:val="24"/>
        </w:rPr>
        <w:tab/>
      </w:r>
      <w:r w:rsidRPr="006D3674">
        <w:rPr>
          <w:rFonts w:ascii="Times New Roman" w:hAnsi="Times New Roman"/>
          <w:szCs w:val="24"/>
        </w:rPr>
        <w:tab/>
      </w:r>
      <w:r w:rsidRPr="006D3674">
        <w:rPr>
          <w:rFonts w:ascii="Times New Roman" w:hAnsi="Times New Roman"/>
          <w:szCs w:val="24"/>
        </w:rPr>
        <w:tab/>
      </w:r>
      <w:r w:rsidRPr="006D3674">
        <w:rPr>
          <w:rFonts w:ascii="Times New Roman" w:hAnsi="Times New Roman"/>
          <w:szCs w:val="24"/>
        </w:rPr>
        <w:tab/>
        <w:t>12-624</w:t>
      </w:r>
    </w:p>
    <w:p w:rsidR="00124BD8" w:rsidRPr="00E55708" w:rsidRDefault="00124BD8" w:rsidP="00124BD8">
      <w:pPr>
        <w:jc w:val="both"/>
        <w:sectPr w:rsidR="00124BD8" w:rsidRPr="00E55708" w:rsidSect="00804099">
          <w:endnotePr>
            <w:numFmt w:val="decimal"/>
          </w:endnotePr>
          <w:type w:val="continuous"/>
          <w:pgSz w:w="12240" w:h="15840" w:code="1"/>
          <w:pgMar w:top="720" w:right="1440" w:bottom="720" w:left="1440" w:header="180" w:footer="1440" w:gutter="0"/>
          <w:cols w:space="720"/>
          <w:noEndnote/>
        </w:sectPr>
      </w:pPr>
      <w:r>
        <w:rPr>
          <w:rFonts w:ascii="Times New Roman" w:hAnsi="Times New Roman"/>
          <w:szCs w:val="24"/>
        </w:rPr>
        <w:br w:type="page"/>
      </w:r>
    </w:p>
    <w:p w:rsidR="00124BD8" w:rsidRPr="00124BD8" w:rsidRDefault="00124BD8" w:rsidP="00124BD8">
      <w:pPr>
        <w:jc w:val="center"/>
        <w:rPr>
          <w:rFonts w:ascii="Times New Roman" w:hAnsi="Times New Roman"/>
          <w:szCs w:val="24"/>
        </w:rPr>
      </w:pPr>
      <w:smartTag w:uri="urn:schemas-microsoft-com:office:smarttags" w:element="Street">
        <w:smartTag w:uri="urn:schemas-microsoft-com:office:smarttags" w:element="address">
          <w:r w:rsidRPr="00124BD8">
            <w:rPr>
              <w:rFonts w:ascii="Times New Roman" w:hAnsi="Times New Roman"/>
              <w:szCs w:val="24"/>
            </w:rPr>
            <w:lastRenderedPageBreak/>
            <w:t>CITY OF FEDERAL WAY</w:t>
          </w:r>
        </w:smartTag>
      </w:smartTag>
      <w:r w:rsidRPr="00124BD8">
        <w:rPr>
          <w:rFonts w:ascii="Times New Roman" w:hAnsi="Times New Roman"/>
          <w:szCs w:val="24"/>
        </w:rPr>
        <w:t xml:space="preserve"> </w:t>
      </w:r>
    </w:p>
    <w:p w:rsidR="00124BD8" w:rsidRPr="00124BD8" w:rsidRDefault="00124BD8" w:rsidP="00124BD8">
      <w:pPr>
        <w:jc w:val="center"/>
        <w:rPr>
          <w:rFonts w:ascii="Times New Roman" w:hAnsi="Times New Roman"/>
          <w:szCs w:val="24"/>
        </w:rPr>
      </w:pPr>
      <w:r w:rsidRPr="00124BD8">
        <w:rPr>
          <w:rFonts w:ascii="Times New Roman" w:hAnsi="Times New Roman"/>
          <w:szCs w:val="24"/>
        </w:rPr>
        <w:t>PUBLIC DEFENSE STANDARDS</w:t>
      </w:r>
    </w:p>
    <w:p w:rsidR="00124BD8" w:rsidRPr="00124BD8" w:rsidRDefault="00124BD8" w:rsidP="00124BD8">
      <w:pPr>
        <w:jc w:val="center"/>
        <w:rPr>
          <w:rFonts w:ascii="Times New Roman" w:hAnsi="Times New Roman"/>
          <w:szCs w:val="24"/>
        </w:rPr>
      </w:pPr>
      <w:r w:rsidRPr="00124BD8">
        <w:rPr>
          <w:rFonts w:ascii="Times New Roman" w:hAnsi="Times New Roman"/>
          <w:szCs w:val="24"/>
        </w:rPr>
        <w:t>October 1, 2012</w:t>
      </w:r>
    </w:p>
    <w:p w:rsidR="00124BD8" w:rsidRPr="00124BD8" w:rsidRDefault="00124BD8" w:rsidP="00124BD8">
      <w:pPr>
        <w:jc w:val="center"/>
        <w:rPr>
          <w:rFonts w:ascii="Times New Roman" w:hAnsi="Times New Roman"/>
          <w:szCs w:val="24"/>
        </w:rPr>
      </w:pPr>
    </w:p>
    <w:p w:rsidR="00124BD8" w:rsidRPr="00124BD8" w:rsidRDefault="00124BD8" w:rsidP="00124BD8">
      <w:pPr>
        <w:ind w:left="900" w:hanging="900"/>
        <w:rPr>
          <w:rFonts w:ascii="Times New Roman" w:hAnsi="Times New Roman"/>
          <w:szCs w:val="24"/>
        </w:rPr>
      </w:pPr>
      <w:r w:rsidRPr="00124BD8">
        <w:rPr>
          <w:rFonts w:ascii="Times New Roman" w:hAnsi="Times New Roman"/>
          <w:i/>
          <w:szCs w:val="24"/>
        </w:rPr>
        <w:t>Policy:</w:t>
      </w:r>
      <w:r w:rsidR="00364739">
        <w:rPr>
          <w:rFonts w:ascii="Times New Roman" w:hAnsi="Times New Roman"/>
          <w:szCs w:val="24"/>
        </w:rPr>
        <w:t xml:space="preserve"> </w:t>
      </w:r>
      <w:r w:rsidRPr="00124BD8">
        <w:rPr>
          <w:rFonts w:ascii="Times New Roman" w:hAnsi="Times New Roman"/>
          <w:szCs w:val="24"/>
        </w:rPr>
        <w:t xml:space="preserve"> Provide high quality public defense services by engaging experienced public defenders. </w:t>
      </w:r>
    </w:p>
    <w:p w:rsidR="00124BD8" w:rsidRPr="00124BD8" w:rsidRDefault="00124BD8" w:rsidP="00124BD8">
      <w:pPr>
        <w:ind w:left="900" w:hanging="900"/>
        <w:rPr>
          <w:rFonts w:ascii="Times New Roman" w:hAnsi="Times New Roman"/>
          <w:szCs w:val="24"/>
        </w:rPr>
      </w:pPr>
    </w:p>
    <w:p w:rsidR="00124BD8" w:rsidRPr="00124BD8" w:rsidRDefault="00124BD8" w:rsidP="00124BD8">
      <w:pPr>
        <w:tabs>
          <w:tab w:val="left" w:pos="900"/>
        </w:tabs>
        <w:ind w:left="900" w:hanging="900"/>
        <w:rPr>
          <w:rFonts w:ascii="Times New Roman" w:hAnsi="Times New Roman"/>
          <w:szCs w:val="24"/>
        </w:rPr>
      </w:pPr>
      <w:r w:rsidRPr="00124BD8">
        <w:rPr>
          <w:rFonts w:ascii="Times New Roman" w:hAnsi="Times New Roman"/>
          <w:szCs w:val="24"/>
        </w:rPr>
        <w:tab/>
        <w:t>Definition of a Case:</w:t>
      </w:r>
      <w:r w:rsidR="00364739">
        <w:rPr>
          <w:rFonts w:ascii="Times New Roman" w:hAnsi="Times New Roman"/>
          <w:szCs w:val="24"/>
        </w:rPr>
        <w:t xml:space="preserve"> </w:t>
      </w:r>
      <w:r w:rsidRPr="00124BD8">
        <w:rPr>
          <w:rFonts w:ascii="Times New Roman" w:hAnsi="Times New Roman"/>
          <w:szCs w:val="24"/>
        </w:rPr>
        <w:t>A case is defined as the filing of a document, which may include multiple citations from the same incident, with the court naming a person as a defendant or respondent, to which an attorney is appointed in order to provide representation.</w:t>
      </w:r>
      <w:r w:rsidRPr="00804099">
        <w:rPr>
          <w:rStyle w:val="FootnoteReference"/>
          <w:rFonts w:ascii="Times New Roman" w:hAnsi="Times New Roman"/>
          <w:szCs w:val="24"/>
          <w:vertAlign w:val="superscript"/>
        </w:rPr>
        <w:footnoteReference w:id="1"/>
      </w:r>
    </w:p>
    <w:p w:rsidR="00124BD8" w:rsidRPr="00124BD8" w:rsidRDefault="00124BD8" w:rsidP="00124BD8">
      <w:pPr>
        <w:ind w:left="900" w:hanging="900"/>
        <w:rPr>
          <w:rFonts w:ascii="Times New Roman" w:hAnsi="Times New Roman"/>
          <w:szCs w:val="24"/>
        </w:rPr>
      </w:pPr>
    </w:p>
    <w:p w:rsidR="00124BD8" w:rsidRPr="00124BD8" w:rsidRDefault="00124BD8" w:rsidP="00124BD8">
      <w:pPr>
        <w:ind w:left="900" w:hanging="900"/>
        <w:rPr>
          <w:rFonts w:ascii="Times New Roman" w:hAnsi="Times New Roman"/>
          <w:szCs w:val="24"/>
        </w:rPr>
      </w:pPr>
      <w:r w:rsidRPr="00124BD8">
        <w:rPr>
          <w:rFonts w:ascii="Times New Roman" w:hAnsi="Times New Roman"/>
          <w:szCs w:val="24"/>
        </w:rPr>
        <w:tab/>
      </w:r>
      <w:r w:rsidR="00364739">
        <w:rPr>
          <w:rFonts w:ascii="Times New Roman" w:hAnsi="Times New Roman"/>
          <w:szCs w:val="24"/>
        </w:rPr>
        <w:t xml:space="preserve"> </w:t>
      </w:r>
      <w:r w:rsidRPr="00124BD8">
        <w:rPr>
          <w:rFonts w:ascii="Times New Roman" w:hAnsi="Times New Roman"/>
          <w:szCs w:val="24"/>
        </w:rPr>
        <w:t xml:space="preserve"> </w:t>
      </w:r>
      <w:proofErr w:type="gramStart"/>
      <w:r w:rsidRPr="00124BD8">
        <w:rPr>
          <w:rFonts w:ascii="Times New Roman" w:hAnsi="Times New Roman"/>
          <w:szCs w:val="24"/>
        </w:rPr>
        <w:t>Definition of Appointment.</w:t>
      </w:r>
      <w:proofErr w:type="gramEnd"/>
      <w:r w:rsidR="00364739">
        <w:rPr>
          <w:rFonts w:ascii="Times New Roman" w:hAnsi="Times New Roman"/>
          <w:szCs w:val="24"/>
        </w:rPr>
        <w:t xml:space="preserve"> </w:t>
      </w:r>
      <w:r w:rsidRPr="00124BD8">
        <w:rPr>
          <w:rFonts w:ascii="Times New Roman" w:hAnsi="Times New Roman"/>
          <w:szCs w:val="24"/>
        </w:rPr>
        <w:t>Appointment of a public defender is defined as assignment to represent a defendant as a result of indigent screening.</w:t>
      </w:r>
      <w:r w:rsidR="00364739">
        <w:rPr>
          <w:rFonts w:ascii="Times New Roman" w:hAnsi="Times New Roman"/>
          <w:szCs w:val="24"/>
        </w:rPr>
        <w:t xml:space="preserve"> </w:t>
      </w:r>
    </w:p>
    <w:p w:rsidR="00124BD8" w:rsidRPr="00124BD8" w:rsidRDefault="00124BD8" w:rsidP="00124BD8">
      <w:pPr>
        <w:ind w:left="900" w:hanging="900"/>
        <w:rPr>
          <w:rFonts w:ascii="Times New Roman" w:hAnsi="Times New Roman"/>
          <w:szCs w:val="24"/>
        </w:rPr>
      </w:pPr>
    </w:p>
    <w:p w:rsidR="00124BD8" w:rsidRPr="00124BD8" w:rsidRDefault="00124BD8" w:rsidP="00124BD8">
      <w:pPr>
        <w:ind w:left="900" w:hanging="900"/>
        <w:rPr>
          <w:rStyle w:val="FootnoteReference"/>
          <w:rFonts w:ascii="Times New Roman" w:hAnsi="Times New Roman"/>
          <w:szCs w:val="24"/>
        </w:rPr>
      </w:pPr>
      <w:r w:rsidRPr="00124BD8">
        <w:rPr>
          <w:rFonts w:ascii="Times New Roman" w:hAnsi="Times New Roman"/>
          <w:szCs w:val="24"/>
        </w:rPr>
        <w:tab/>
      </w:r>
      <w:r w:rsidR="00364739">
        <w:rPr>
          <w:rFonts w:ascii="Times New Roman" w:hAnsi="Times New Roman"/>
          <w:szCs w:val="24"/>
        </w:rPr>
        <w:t xml:space="preserve"> </w:t>
      </w:r>
      <w:r w:rsidRPr="00124BD8">
        <w:rPr>
          <w:rFonts w:ascii="Times New Roman" w:hAnsi="Times New Roman"/>
          <w:szCs w:val="24"/>
        </w:rPr>
        <w:t xml:space="preserve"> The caseload for attorneys with less than five years misdemeanor and/or gross misdemeanor experience will be 300 weighted cases per year.</w:t>
      </w:r>
      <w:r w:rsidRPr="00804099">
        <w:rPr>
          <w:rStyle w:val="FootnoteReference"/>
          <w:rFonts w:ascii="Times New Roman" w:hAnsi="Times New Roman"/>
          <w:szCs w:val="24"/>
          <w:vertAlign w:val="superscript"/>
        </w:rPr>
        <w:footnoteReference w:id="2"/>
      </w:r>
    </w:p>
    <w:p w:rsidR="00124BD8" w:rsidRPr="00124BD8" w:rsidRDefault="00124BD8" w:rsidP="00124BD8">
      <w:pPr>
        <w:ind w:left="900" w:hanging="900"/>
        <w:rPr>
          <w:rFonts w:ascii="Times New Roman" w:hAnsi="Times New Roman"/>
          <w:szCs w:val="24"/>
        </w:rPr>
      </w:pPr>
    </w:p>
    <w:p w:rsidR="00124BD8" w:rsidRPr="00124BD8" w:rsidRDefault="00124BD8" w:rsidP="00124BD8">
      <w:pPr>
        <w:ind w:left="1440"/>
        <w:rPr>
          <w:rFonts w:ascii="Times New Roman" w:hAnsi="Times New Roman"/>
          <w:szCs w:val="24"/>
        </w:rPr>
      </w:pPr>
      <w:r w:rsidRPr="00124BD8">
        <w:rPr>
          <w:rFonts w:ascii="Times New Roman" w:hAnsi="Times New Roman"/>
          <w:szCs w:val="24"/>
        </w:rPr>
        <w:t>(300 cases/year ÷ 48 weeks (240 working days) = 6.25 cases/week ÷ 5 days = 1.25 cases/day)</w:t>
      </w:r>
    </w:p>
    <w:p w:rsidR="00124BD8" w:rsidRPr="00124BD8" w:rsidRDefault="00124BD8" w:rsidP="00124BD8">
      <w:pPr>
        <w:ind w:left="720" w:firstLine="720"/>
        <w:rPr>
          <w:rFonts w:ascii="Times New Roman" w:hAnsi="Times New Roman"/>
          <w:szCs w:val="24"/>
        </w:rPr>
      </w:pPr>
    </w:p>
    <w:p w:rsidR="00124BD8" w:rsidRPr="00124BD8" w:rsidRDefault="00124BD8" w:rsidP="00124BD8">
      <w:pPr>
        <w:ind w:left="900"/>
        <w:rPr>
          <w:rFonts w:ascii="Times New Roman" w:hAnsi="Times New Roman"/>
          <w:szCs w:val="24"/>
        </w:rPr>
      </w:pPr>
      <w:r w:rsidRPr="00124BD8">
        <w:rPr>
          <w:rFonts w:ascii="Times New Roman" w:hAnsi="Times New Roman"/>
          <w:szCs w:val="24"/>
        </w:rPr>
        <w:t>The caseload for attorneys with at least five years misdemeanor and/or gross misdemeanor criminal experience increase caseload will be increased to a total of 450 weighted cases per year.</w:t>
      </w:r>
      <w:r w:rsidRPr="00EA0415">
        <w:rPr>
          <w:rStyle w:val="FootnoteReference"/>
          <w:rFonts w:ascii="Times New Roman" w:hAnsi="Times New Roman"/>
          <w:szCs w:val="24"/>
          <w:vertAlign w:val="superscript"/>
        </w:rPr>
        <w:footnoteReference w:id="3"/>
      </w:r>
    </w:p>
    <w:p w:rsidR="00124BD8" w:rsidRPr="00124BD8" w:rsidRDefault="00124BD8" w:rsidP="00124BD8">
      <w:pPr>
        <w:ind w:left="1440"/>
        <w:rPr>
          <w:rFonts w:ascii="Times New Roman" w:hAnsi="Times New Roman"/>
          <w:b/>
          <w:szCs w:val="24"/>
        </w:rPr>
      </w:pPr>
    </w:p>
    <w:p w:rsidR="00124BD8" w:rsidRPr="00124BD8" w:rsidRDefault="00124BD8" w:rsidP="00124BD8">
      <w:pPr>
        <w:ind w:left="1440"/>
        <w:rPr>
          <w:rFonts w:ascii="Times New Roman" w:hAnsi="Times New Roman"/>
          <w:szCs w:val="24"/>
        </w:rPr>
      </w:pPr>
      <w:r w:rsidRPr="00124BD8">
        <w:rPr>
          <w:rFonts w:ascii="Times New Roman" w:hAnsi="Times New Roman"/>
          <w:szCs w:val="24"/>
        </w:rPr>
        <w:t>(450 cases/</w:t>
      </w:r>
      <w:proofErr w:type="spellStart"/>
      <w:r w:rsidRPr="00124BD8">
        <w:rPr>
          <w:rFonts w:ascii="Times New Roman" w:hAnsi="Times New Roman"/>
          <w:szCs w:val="24"/>
        </w:rPr>
        <w:t>yr</w:t>
      </w:r>
      <w:proofErr w:type="spellEnd"/>
      <w:r w:rsidRPr="00124BD8">
        <w:rPr>
          <w:rFonts w:ascii="Times New Roman" w:hAnsi="Times New Roman"/>
          <w:szCs w:val="24"/>
        </w:rPr>
        <w:t xml:space="preserve"> ÷ 48 weeks (240 working days) = 9.375 cases/week ÷ 5 days = 1.875 cases/day)</w:t>
      </w:r>
    </w:p>
    <w:p w:rsidR="00124BD8" w:rsidRPr="00124BD8" w:rsidRDefault="00124BD8" w:rsidP="00124BD8">
      <w:pPr>
        <w:ind w:left="1440"/>
        <w:rPr>
          <w:rFonts w:ascii="Times New Roman" w:hAnsi="Times New Roman"/>
          <w:b/>
          <w:szCs w:val="24"/>
        </w:rPr>
      </w:pPr>
    </w:p>
    <w:p w:rsidR="00124BD8" w:rsidRPr="00124BD8" w:rsidRDefault="00124BD8" w:rsidP="00124BD8">
      <w:pPr>
        <w:ind w:left="900"/>
        <w:rPr>
          <w:rFonts w:ascii="Times New Roman" w:hAnsi="Times New Roman"/>
          <w:szCs w:val="24"/>
        </w:rPr>
      </w:pPr>
      <w:r w:rsidRPr="00124BD8">
        <w:rPr>
          <w:rFonts w:ascii="Times New Roman" w:hAnsi="Times New Roman"/>
          <w:szCs w:val="24"/>
        </w:rPr>
        <w:t>The caseload for attorneys with at least five years misdemeanor and/or gross misdemeanor coupled with five years felony criminal experience will be increased to a total of 540 cases per year.</w:t>
      </w:r>
      <w:r w:rsidRPr="00EA0415">
        <w:rPr>
          <w:rStyle w:val="FootnoteReference"/>
          <w:rFonts w:ascii="Times New Roman" w:hAnsi="Times New Roman"/>
          <w:szCs w:val="24"/>
          <w:vertAlign w:val="superscript"/>
        </w:rPr>
        <w:footnoteReference w:id="4"/>
      </w:r>
    </w:p>
    <w:p w:rsidR="00124BD8" w:rsidRPr="00124BD8" w:rsidRDefault="00124BD8" w:rsidP="00124BD8">
      <w:pPr>
        <w:ind w:left="1440"/>
        <w:rPr>
          <w:rFonts w:ascii="Times New Roman" w:hAnsi="Times New Roman"/>
          <w:szCs w:val="24"/>
        </w:rPr>
      </w:pPr>
    </w:p>
    <w:p w:rsidR="00124BD8" w:rsidRPr="00124BD8" w:rsidRDefault="00124BD8" w:rsidP="00124BD8">
      <w:pPr>
        <w:ind w:left="1440"/>
        <w:rPr>
          <w:rFonts w:ascii="Times New Roman" w:hAnsi="Times New Roman"/>
          <w:szCs w:val="24"/>
        </w:rPr>
      </w:pPr>
      <w:r w:rsidRPr="00124BD8">
        <w:rPr>
          <w:rFonts w:ascii="Times New Roman" w:hAnsi="Times New Roman"/>
          <w:szCs w:val="24"/>
        </w:rPr>
        <w:t>(540 cases/</w:t>
      </w:r>
      <w:proofErr w:type="spellStart"/>
      <w:r w:rsidRPr="00124BD8">
        <w:rPr>
          <w:rFonts w:ascii="Times New Roman" w:hAnsi="Times New Roman"/>
          <w:szCs w:val="24"/>
        </w:rPr>
        <w:t>yr</w:t>
      </w:r>
      <w:proofErr w:type="spellEnd"/>
      <w:r w:rsidRPr="00124BD8">
        <w:rPr>
          <w:rFonts w:ascii="Times New Roman" w:hAnsi="Times New Roman"/>
          <w:szCs w:val="24"/>
        </w:rPr>
        <w:t xml:space="preserve"> ÷ 48 weeks (240 working days) = 11.25 cases per week ÷ 5 days = 2.25 cases/day)</w:t>
      </w:r>
    </w:p>
    <w:p w:rsidR="00124BD8" w:rsidRPr="00124BD8" w:rsidRDefault="00124BD8" w:rsidP="00124BD8">
      <w:pPr>
        <w:rPr>
          <w:rFonts w:ascii="Times New Roman" w:hAnsi="Times New Roman"/>
          <w:szCs w:val="24"/>
        </w:rPr>
      </w:pPr>
    </w:p>
    <w:p w:rsidR="00124BD8" w:rsidRPr="00124BD8" w:rsidRDefault="00124BD8" w:rsidP="00124BD8">
      <w:pPr>
        <w:tabs>
          <w:tab w:val="left" w:pos="900"/>
        </w:tabs>
        <w:ind w:left="900" w:hanging="900"/>
        <w:rPr>
          <w:rFonts w:ascii="Times New Roman" w:hAnsi="Times New Roman"/>
          <w:szCs w:val="24"/>
        </w:rPr>
      </w:pPr>
      <w:r w:rsidRPr="00124BD8">
        <w:rPr>
          <w:rFonts w:ascii="Times New Roman" w:hAnsi="Times New Roman"/>
          <w:i/>
          <w:szCs w:val="24"/>
        </w:rPr>
        <w:t>Policy:</w:t>
      </w:r>
      <w:r w:rsidR="00364739">
        <w:rPr>
          <w:rFonts w:ascii="Times New Roman" w:hAnsi="Times New Roman"/>
          <w:szCs w:val="24"/>
        </w:rPr>
        <w:t xml:space="preserve"> </w:t>
      </w:r>
      <w:r w:rsidRPr="00124BD8">
        <w:rPr>
          <w:rFonts w:ascii="Times New Roman" w:hAnsi="Times New Roman"/>
          <w:szCs w:val="24"/>
        </w:rPr>
        <w:tab/>
        <w:t>Provide Public Defenders at the arraignment or first appearances even though the defendant has not been screened to determine qualifications for indigent defense.</w:t>
      </w:r>
      <w:r w:rsidR="00364739">
        <w:rPr>
          <w:rFonts w:ascii="Times New Roman" w:hAnsi="Times New Roman"/>
          <w:szCs w:val="24"/>
        </w:rPr>
        <w:t xml:space="preserve"> </w:t>
      </w:r>
    </w:p>
    <w:p w:rsidR="00124BD8" w:rsidRPr="00124BD8" w:rsidRDefault="00124BD8" w:rsidP="00124BD8">
      <w:pPr>
        <w:rPr>
          <w:rFonts w:ascii="Times New Roman" w:hAnsi="Times New Roman"/>
          <w:szCs w:val="24"/>
        </w:rPr>
      </w:pPr>
    </w:p>
    <w:p w:rsidR="00124BD8" w:rsidRPr="00124BD8" w:rsidRDefault="00124BD8" w:rsidP="00124BD8">
      <w:pPr>
        <w:ind w:left="900"/>
        <w:rPr>
          <w:rFonts w:ascii="Times New Roman" w:hAnsi="Times New Roman"/>
          <w:szCs w:val="24"/>
        </w:rPr>
      </w:pPr>
      <w:r w:rsidRPr="00124BD8">
        <w:rPr>
          <w:rFonts w:ascii="Times New Roman" w:hAnsi="Times New Roman"/>
          <w:szCs w:val="24"/>
        </w:rPr>
        <w:t>The Municipal Court of Federal Way has a daily in custody calendar, which includes arraignments/first appearances; and an out of custody arraignment calendar one day per week, which includes arraignments.</w:t>
      </w:r>
      <w:r w:rsidRPr="00EA0415">
        <w:rPr>
          <w:rStyle w:val="FootnoteReference"/>
          <w:rFonts w:ascii="Times New Roman" w:hAnsi="Times New Roman"/>
          <w:szCs w:val="24"/>
          <w:vertAlign w:val="superscript"/>
        </w:rPr>
        <w:footnoteReference w:id="5"/>
      </w:r>
      <w:r w:rsidR="00364739">
        <w:rPr>
          <w:rStyle w:val="FootnoteReference"/>
          <w:rFonts w:ascii="Times New Roman" w:hAnsi="Times New Roman"/>
          <w:szCs w:val="24"/>
        </w:rPr>
        <w:t xml:space="preserve"> </w:t>
      </w:r>
      <w:r w:rsidRPr="00124BD8">
        <w:rPr>
          <w:rFonts w:ascii="Times New Roman" w:hAnsi="Times New Roman"/>
          <w:szCs w:val="24"/>
        </w:rPr>
        <w:t>Through contract negotiations the Primary Public Defense Firm serves as attorney of the day at all arraignments to provide information and counsel to all defendants even though they may not be appointed to defend them.</w:t>
      </w:r>
      <w:r w:rsidR="00364739">
        <w:rPr>
          <w:rFonts w:ascii="Times New Roman" w:hAnsi="Times New Roman"/>
          <w:szCs w:val="24"/>
        </w:rPr>
        <w:t xml:space="preserve"> </w:t>
      </w:r>
    </w:p>
    <w:p w:rsidR="00124BD8" w:rsidRPr="00124BD8" w:rsidRDefault="00124BD8" w:rsidP="00124BD8">
      <w:pPr>
        <w:ind w:left="1440" w:hanging="1440"/>
        <w:rPr>
          <w:rFonts w:ascii="Times New Roman" w:hAnsi="Times New Roman"/>
          <w:szCs w:val="24"/>
        </w:rPr>
      </w:pPr>
    </w:p>
    <w:p w:rsidR="00124BD8" w:rsidRPr="00124BD8" w:rsidRDefault="00124BD8" w:rsidP="00124BD8">
      <w:pPr>
        <w:ind w:left="900"/>
        <w:rPr>
          <w:rFonts w:ascii="Times New Roman" w:hAnsi="Times New Roman"/>
          <w:szCs w:val="24"/>
        </w:rPr>
      </w:pPr>
      <w:r w:rsidRPr="00124BD8">
        <w:rPr>
          <w:rFonts w:ascii="Times New Roman" w:hAnsi="Times New Roman"/>
          <w:szCs w:val="24"/>
        </w:rPr>
        <w:lastRenderedPageBreak/>
        <w:t>As a result, the City recognizes the additional time, but will not count each matter as a case because it does not meet the definition of a case per the Supreme Court Order (i.e. the attorney has not been assigned to the case), and it could be an unconstitutional gift of public funds for those defendants who are not indigent.</w:t>
      </w:r>
      <w:r w:rsidR="00364739">
        <w:rPr>
          <w:rFonts w:ascii="Times New Roman" w:hAnsi="Times New Roman"/>
          <w:szCs w:val="24"/>
        </w:rPr>
        <w:t xml:space="preserve"> </w:t>
      </w:r>
      <w:r w:rsidRPr="00124BD8">
        <w:rPr>
          <w:rFonts w:ascii="Times New Roman" w:hAnsi="Times New Roman"/>
          <w:szCs w:val="24"/>
        </w:rPr>
        <w:t>However, the City</w:t>
      </w:r>
      <w:r w:rsidR="00364739">
        <w:rPr>
          <w:rFonts w:ascii="Times New Roman" w:hAnsi="Times New Roman"/>
          <w:szCs w:val="24"/>
        </w:rPr>
        <w:t>’</w:t>
      </w:r>
      <w:r w:rsidRPr="00124BD8">
        <w:rPr>
          <w:rFonts w:ascii="Times New Roman" w:hAnsi="Times New Roman"/>
          <w:szCs w:val="24"/>
        </w:rPr>
        <w:t>s calculation of cases under the weighting system identified below will address the additional time at arraignment by counting it as five percent (5%) quarterly cases assigned for the entire firm to be divided.</w:t>
      </w:r>
      <w:r w:rsidRPr="00EA0415">
        <w:rPr>
          <w:rStyle w:val="FootnoteReference"/>
          <w:rFonts w:ascii="Times New Roman" w:hAnsi="Times New Roman"/>
          <w:szCs w:val="24"/>
          <w:vertAlign w:val="superscript"/>
        </w:rPr>
        <w:footnoteReference w:id="6"/>
      </w:r>
      <w:r w:rsidR="00364739">
        <w:rPr>
          <w:rStyle w:val="FootnoteReference"/>
          <w:rFonts w:ascii="Times New Roman" w:hAnsi="Times New Roman"/>
          <w:szCs w:val="24"/>
        </w:rPr>
        <w:t xml:space="preserve"> </w:t>
      </w:r>
      <w:r w:rsidR="00364739">
        <w:rPr>
          <w:rFonts w:ascii="Times New Roman" w:hAnsi="Times New Roman"/>
          <w:szCs w:val="24"/>
        </w:rPr>
        <w:t xml:space="preserve"> </w:t>
      </w:r>
      <w:r w:rsidRPr="00124BD8">
        <w:rPr>
          <w:rFonts w:ascii="Times New Roman" w:hAnsi="Times New Roman"/>
          <w:szCs w:val="24"/>
        </w:rPr>
        <w:t xml:space="preserve"> </w:t>
      </w:r>
    </w:p>
    <w:p w:rsidR="00124BD8" w:rsidRPr="00124BD8" w:rsidRDefault="00124BD8" w:rsidP="00124BD8">
      <w:pPr>
        <w:rPr>
          <w:rFonts w:ascii="Times New Roman" w:hAnsi="Times New Roman"/>
          <w:szCs w:val="24"/>
        </w:rPr>
      </w:pPr>
    </w:p>
    <w:p w:rsidR="00124BD8" w:rsidRPr="00124BD8" w:rsidRDefault="00124BD8" w:rsidP="00124BD8">
      <w:pPr>
        <w:tabs>
          <w:tab w:val="left" w:pos="900"/>
        </w:tabs>
        <w:ind w:left="900" w:hanging="900"/>
        <w:rPr>
          <w:rFonts w:ascii="Times New Roman" w:hAnsi="Times New Roman"/>
          <w:szCs w:val="24"/>
        </w:rPr>
      </w:pPr>
      <w:r w:rsidRPr="00124BD8">
        <w:rPr>
          <w:rFonts w:ascii="Times New Roman" w:hAnsi="Times New Roman"/>
          <w:i/>
          <w:szCs w:val="24"/>
        </w:rPr>
        <w:t>Policy:</w:t>
      </w:r>
      <w:r w:rsidR="00364739">
        <w:rPr>
          <w:rFonts w:ascii="Times New Roman" w:hAnsi="Times New Roman"/>
          <w:szCs w:val="24"/>
        </w:rPr>
        <w:t xml:space="preserve"> </w:t>
      </w:r>
      <w:r w:rsidRPr="00124BD8">
        <w:rPr>
          <w:rFonts w:ascii="Times New Roman" w:hAnsi="Times New Roman"/>
          <w:szCs w:val="24"/>
        </w:rPr>
        <w:t xml:space="preserve"> </w:t>
      </w:r>
      <w:r w:rsidRPr="00124BD8">
        <w:rPr>
          <w:rFonts w:ascii="Times New Roman" w:hAnsi="Times New Roman"/>
          <w:szCs w:val="24"/>
        </w:rPr>
        <w:tab/>
        <w:t xml:space="preserve">The City will follow the guidelines of the Supreme Court Order and weight misdemeanor cases. </w:t>
      </w:r>
    </w:p>
    <w:p w:rsidR="00124BD8" w:rsidRPr="00124BD8" w:rsidRDefault="00124BD8" w:rsidP="00124BD8">
      <w:pPr>
        <w:ind w:left="900" w:hanging="900"/>
        <w:rPr>
          <w:rFonts w:ascii="Times New Roman" w:hAnsi="Times New Roman"/>
          <w:szCs w:val="24"/>
        </w:rPr>
      </w:pPr>
    </w:p>
    <w:p w:rsidR="00124BD8" w:rsidRPr="00124BD8" w:rsidRDefault="00124BD8" w:rsidP="00124BD8">
      <w:pPr>
        <w:ind w:left="900"/>
        <w:rPr>
          <w:rFonts w:ascii="Times New Roman" w:hAnsi="Times New Roman"/>
          <w:szCs w:val="24"/>
        </w:rPr>
      </w:pPr>
      <w:r w:rsidRPr="00124BD8">
        <w:rPr>
          <w:rFonts w:ascii="Times New Roman" w:hAnsi="Times New Roman"/>
          <w:szCs w:val="24"/>
        </w:rPr>
        <w:t>Stipulated Orders of Continuance (SOC), Deferred Prosecution (DP), Deferred Sentence (DS), or other alternative disposition weighted 1/3.</w:t>
      </w:r>
      <w:r w:rsidRPr="00EA0415">
        <w:rPr>
          <w:rStyle w:val="FootnoteReference"/>
          <w:rFonts w:ascii="Times New Roman" w:hAnsi="Times New Roman"/>
          <w:szCs w:val="24"/>
          <w:vertAlign w:val="superscript"/>
        </w:rPr>
        <w:footnoteReference w:id="7"/>
      </w:r>
    </w:p>
    <w:p w:rsidR="00124BD8" w:rsidRPr="00124BD8" w:rsidRDefault="00124BD8" w:rsidP="00124BD8">
      <w:pPr>
        <w:ind w:left="1440"/>
        <w:rPr>
          <w:rFonts w:ascii="Times New Roman" w:hAnsi="Times New Roman"/>
          <w:szCs w:val="24"/>
        </w:rPr>
      </w:pPr>
    </w:p>
    <w:p w:rsidR="00124BD8" w:rsidRPr="00124BD8" w:rsidRDefault="00124BD8" w:rsidP="00124BD8">
      <w:pPr>
        <w:ind w:left="900"/>
        <w:rPr>
          <w:rFonts w:ascii="Times New Roman" w:hAnsi="Times New Roman"/>
          <w:szCs w:val="24"/>
        </w:rPr>
      </w:pPr>
      <w:r w:rsidRPr="00124BD8">
        <w:rPr>
          <w:rFonts w:ascii="Times New Roman" w:hAnsi="Times New Roman"/>
          <w:szCs w:val="24"/>
        </w:rPr>
        <w:t>Also, pursuant to the Supreme Court Order the City will count guilty pleas at arraignment as 1 case, because the Public Defender has been assigned the case.</w:t>
      </w:r>
      <w:r w:rsidRPr="00EA0415">
        <w:rPr>
          <w:rStyle w:val="FootnoteReference"/>
          <w:rFonts w:ascii="Times New Roman" w:hAnsi="Times New Roman"/>
          <w:szCs w:val="24"/>
          <w:vertAlign w:val="superscript"/>
        </w:rPr>
        <w:footnoteReference w:id="8"/>
      </w:r>
      <w:r w:rsidR="00364739">
        <w:rPr>
          <w:rStyle w:val="FootnoteReference"/>
          <w:vertAlign w:val="superscript"/>
        </w:rPr>
        <w:t xml:space="preserve"> </w:t>
      </w:r>
      <w:r w:rsidR="00364739">
        <w:rPr>
          <w:rFonts w:ascii="Times New Roman" w:hAnsi="Times New Roman"/>
          <w:szCs w:val="24"/>
        </w:rPr>
        <w:t xml:space="preserve"> </w:t>
      </w:r>
    </w:p>
    <w:p w:rsidR="00124BD8" w:rsidRPr="00124BD8" w:rsidRDefault="00124BD8" w:rsidP="00124BD8">
      <w:pPr>
        <w:rPr>
          <w:rFonts w:ascii="Times New Roman" w:hAnsi="Times New Roman"/>
          <w:szCs w:val="24"/>
        </w:rPr>
      </w:pPr>
    </w:p>
    <w:p w:rsidR="00124BD8" w:rsidRPr="00124BD8" w:rsidRDefault="00124BD8" w:rsidP="00124BD8">
      <w:pPr>
        <w:ind w:left="900" w:hanging="900"/>
        <w:rPr>
          <w:rFonts w:ascii="Times New Roman" w:hAnsi="Times New Roman"/>
          <w:szCs w:val="24"/>
        </w:rPr>
      </w:pPr>
      <w:r w:rsidRPr="00124BD8">
        <w:rPr>
          <w:rFonts w:ascii="Times New Roman" w:hAnsi="Times New Roman"/>
          <w:i/>
          <w:szCs w:val="24"/>
        </w:rPr>
        <w:t>Policy:</w:t>
      </w:r>
      <w:r w:rsidR="00364739">
        <w:rPr>
          <w:rFonts w:ascii="Times New Roman" w:hAnsi="Times New Roman"/>
          <w:i/>
          <w:szCs w:val="24"/>
        </w:rPr>
        <w:t xml:space="preserve">  </w:t>
      </w:r>
      <w:r w:rsidRPr="00124BD8">
        <w:rPr>
          <w:rFonts w:ascii="Times New Roman" w:hAnsi="Times New Roman"/>
          <w:szCs w:val="24"/>
        </w:rPr>
        <w:t xml:space="preserve">The City will weigh </w:t>
      </w:r>
      <w:smartTag w:uri="urn:schemas-microsoft-com:office:smarttags" w:element="Street">
        <w:smartTag w:uri="urn:schemas-microsoft-com:office:smarttags" w:element="address">
          <w:r w:rsidRPr="00124BD8">
            <w:rPr>
              <w:rFonts w:ascii="Times New Roman" w:hAnsi="Times New Roman"/>
              <w:szCs w:val="24"/>
            </w:rPr>
            <w:t>Federal Way</w:t>
          </w:r>
        </w:smartTag>
      </w:smartTag>
      <w:r w:rsidRPr="00124BD8">
        <w:rPr>
          <w:rFonts w:ascii="Times New Roman" w:hAnsi="Times New Roman"/>
          <w:szCs w:val="24"/>
        </w:rPr>
        <w:t xml:space="preserve"> crimes as listed in the attached Exhibit A.</w:t>
      </w:r>
      <w:r w:rsidRPr="00EA0415">
        <w:rPr>
          <w:rStyle w:val="FootnoteReference"/>
          <w:rFonts w:ascii="Times New Roman" w:hAnsi="Times New Roman"/>
          <w:szCs w:val="24"/>
          <w:vertAlign w:val="superscript"/>
        </w:rPr>
        <w:footnoteReference w:id="9"/>
      </w:r>
      <w:r w:rsidR="00364739">
        <w:rPr>
          <w:rFonts w:ascii="Times New Roman" w:hAnsi="Times New Roman"/>
          <w:szCs w:val="24"/>
        </w:rPr>
        <w:t xml:space="preserve"> </w:t>
      </w:r>
      <w:r w:rsidRPr="00124BD8">
        <w:rPr>
          <w:rFonts w:ascii="Times New Roman" w:hAnsi="Times New Roman"/>
          <w:szCs w:val="24"/>
        </w:rPr>
        <w:t>The weighting was provided by the public defenders, reviewed by the Municipal Court Judges, and presented to Office of Public Defense representatives before implementation.</w:t>
      </w:r>
      <w:r w:rsidR="00364739">
        <w:rPr>
          <w:rFonts w:ascii="Times New Roman" w:hAnsi="Times New Roman"/>
          <w:szCs w:val="24"/>
        </w:rPr>
        <w:t xml:space="preserve"> </w:t>
      </w:r>
      <w:r w:rsidRPr="00124BD8">
        <w:rPr>
          <w:rFonts w:ascii="Times New Roman" w:hAnsi="Times New Roman"/>
          <w:szCs w:val="24"/>
        </w:rPr>
        <w:t>In the event there are multiple charges for the same incident, the case will be weighted using the highest weighted charge as the total measure for that case.</w:t>
      </w:r>
      <w:r w:rsidR="00364739">
        <w:rPr>
          <w:rFonts w:ascii="Times New Roman" w:hAnsi="Times New Roman"/>
          <w:szCs w:val="24"/>
        </w:rPr>
        <w:t xml:space="preserve"> </w:t>
      </w:r>
    </w:p>
    <w:p w:rsidR="00124BD8" w:rsidRPr="00124BD8" w:rsidRDefault="00124BD8" w:rsidP="00124BD8">
      <w:pPr>
        <w:ind w:left="900" w:hanging="900"/>
        <w:rPr>
          <w:rFonts w:ascii="Times New Roman" w:hAnsi="Times New Roman"/>
          <w:szCs w:val="24"/>
        </w:rPr>
      </w:pPr>
    </w:p>
    <w:p w:rsidR="00124BD8" w:rsidRPr="00124BD8" w:rsidRDefault="00124BD8" w:rsidP="00124BD8">
      <w:pPr>
        <w:pStyle w:val="ListParagraph"/>
        <w:spacing w:after="0" w:line="240" w:lineRule="auto"/>
        <w:ind w:left="900"/>
        <w:rPr>
          <w:rFonts w:ascii="Times New Roman" w:hAnsi="Times New Roman"/>
          <w:sz w:val="24"/>
          <w:szCs w:val="24"/>
        </w:rPr>
      </w:pPr>
      <w:r w:rsidRPr="00124BD8">
        <w:rPr>
          <w:rFonts w:ascii="Times New Roman" w:hAnsi="Times New Roman"/>
          <w:sz w:val="24"/>
          <w:szCs w:val="24"/>
        </w:rPr>
        <w:t xml:space="preserve">The case count for any case that proceeds to trial will convert to one and no longer count as a fraction. </w:t>
      </w:r>
    </w:p>
    <w:p w:rsidR="00124BD8" w:rsidRPr="00124BD8" w:rsidRDefault="00124BD8" w:rsidP="00124BD8">
      <w:pPr>
        <w:ind w:left="900" w:hanging="900"/>
        <w:rPr>
          <w:rFonts w:ascii="Times New Roman" w:hAnsi="Times New Roman"/>
          <w:szCs w:val="24"/>
        </w:rPr>
      </w:pPr>
    </w:p>
    <w:p w:rsidR="00124BD8" w:rsidRPr="00124BD8" w:rsidRDefault="00124BD8" w:rsidP="00124BD8">
      <w:pPr>
        <w:tabs>
          <w:tab w:val="left" w:pos="900"/>
        </w:tabs>
        <w:ind w:left="900" w:hanging="900"/>
        <w:rPr>
          <w:rFonts w:ascii="Times New Roman" w:hAnsi="Times New Roman"/>
          <w:szCs w:val="24"/>
        </w:rPr>
      </w:pPr>
      <w:r w:rsidRPr="00124BD8">
        <w:rPr>
          <w:rFonts w:ascii="Times New Roman" w:hAnsi="Times New Roman"/>
          <w:i/>
          <w:szCs w:val="24"/>
        </w:rPr>
        <w:t>Policy:</w:t>
      </w:r>
      <w:r w:rsidR="00364739">
        <w:rPr>
          <w:rFonts w:ascii="Times New Roman" w:hAnsi="Times New Roman"/>
          <w:i/>
          <w:szCs w:val="24"/>
        </w:rPr>
        <w:t xml:space="preserve"> </w:t>
      </w:r>
      <w:r w:rsidRPr="00124BD8">
        <w:rPr>
          <w:rFonts w:ascii="Times New Roman" w:hAnsi="Times New Roman"/>
          <w:i/>
          <w:szCs w:val="24"/>
        </w:rPr>
        <w:tab/>
      </w:r>
      <w:r w:rsidRPr="00124BD8">
        <w:rPr>
          <w:rFonts w:ascii="Times New Roman" w:hAnsi="Times New Roman"/>
          <w:szCs w:val="24"/>
        </w:rPr>
        <w:t>The City will continue to utilize alternatives and considers the review/probation hearings as part of an ongoing case.</w:t>
      </w:r>
      <w:r w:rsidRPr="00EA0415">
        <w:rPr>
          <w:rStyle w:val="FootnoteReference"/>
          <w:rFonts w:ascii="Times New Roman" w:hAnsi="Times New Roman"/>
          <w:szCs w:val="24"/>
          <w:vertAlign w:val="superscript"/>
        </w:rPr>
        <w:footnoteReference w:id="10"/>
      </w:r>
      <w:r w:rsidR="00364739">
        <w:rPr>
          <w:rStyle w:val="FootnoteReference"/>
          <w:rFonts w:ascii="Times New Roman" w:hAnsi="Times New Roman"/>
          <w:szCs w:val="24"/>
        </w:rPr>
        <w:t xml:space="preserve"> </w:t>
      </w:r>
    </w:p>
    <w:p w:rsidR="00124BD8" w:rsidRPr="00124BD8" w:rsidRDefault="00124BD8" w:rsidP="00124BD8">
      <w:pPr>
        <w:ind w:left="900" w:hanging="900"/>
        <w:rPr>
          <w:rFonts w:ascii="Times New Roman" w:hAnsi="Times New Roman"/>
          <w:szCs w:val="24"/>
        </w:rPr>
      </w:pPr>
    </w:p>
    <w:p w:rsidR="00124BD8" w:rsidRPr="00124BD8" w:rsidRDefault="00124BD8" w:rsidP="00124BD8">
      <w:pPr>
        <w:ind w:left="900"/>
        <w:rPr>
          <w:rFonts w:ascii="Times New Roman" w:hAnsi="Times New Roman"/>
          <w:szCs w:val="24"/>
        </w:rPr>
      </w:pPr>
      <w:r w:rsidRPr="00124BD8">
        <w:rPr>
          <w:rFonts w:ascii="Times New Roman" w:hAnsi="Times New Roman"/>
          <w:szCs w:val="24"/>
        </w:rPr>
        <w:t>A review/probation hearing will only be counted as a case if the defendant was previously represented by a different public defense firm.</w:t>
      </w:r>
      <w:r w:rsidRPr="00EA0415">
        <w:rPr>
          <w:rStyle w:val="FootnoteReference"/>
          <w:rFonts w:ascii="Times New Roman" w:hAnsi="Times New Roman"/>
          <w:szCs w:val="24"/>
          <w:vertAlign w:val="superscript"/>
        </w:rPr>
        <w:footnoteReference w:id="11"/>
      </w:r>
      <w:r w:rsidR="00364739">
        <w:rPr>
          <w:rStyle w:val="FootnoteReference"/>
          <w:rFonts w:ascii="Times New Roman" w:hAnsi="Times New Roman"/>
          <w:szCs w:val="24"/>
        </w:rPr>
        <w:t xml:space="preserve"> </w:t>
      </w:r>
      <w:r w:rsidRPr="00124BD8">
        <w:rPr>
          <w:rFonts w:ascii="Times New Roman" w:hAnsi="Times New Roman"/>
          <w:szCs w:val="24"/>
        </w:rPr>
        <w:t xml:space="preserve"> A review/probation hearing without a new criminal charge under this definition will count as 1/3 of a case.</w:t>
      </w:r>
      <w:r w:rsidRPr="00EA0415">
        <w:rPr>
          <w:rStyle w:val="FootnoteReference"/>
          <w:rFonts w:ascii="Times New Roman" w:hAnsi="Times New Roman"/>
          <w:szCs w:val="24"/>
          <w:vertAlign w:val="superscript"/>
        </w:rPr>
        <w:footnoteReference w:id="12"/>
      </w:r>
      <w:r w:rsidR="00364739">
        <w:rPr>
          <w:rStyle w:val="FootnoteReference"/>
          <w:rFonts w:ascii="Times New Roman" w:hAnsi="Times New Roman"/>
          <w:szCs w:val="24"/>
        </w:rPr>
        <w:t xml:space="preserve"> </w:t>
      </w:r>
    </w:p>
    <w:p w:rsidR="00124BD8" w:rsidRPr="00124BD8" w:rsidRDefault="00124BD8" w:rsidP="00124BD8">
      <w:pPr>
        <w:rPr>
          <w:rFonts w:ascii="Times New Roman" w:hAnsi="Times New Roman"/>
          <w:i/>
          <w:szCs w:val="24"/>
        </w:rPr>
      </w:pPr>
    </w:p>
    <w:p w:rsidR="00124BD8" w:rsidRPr="00E55708" w:rsidRDefault="00124BD8" w:rsidP="00124BD8">
      <w:pPr>
        <w:ind w:left="900"/>
        <w:rPr>
          <w:sz w:val="23"/>
          <w:szCs w:val="23"/>
        </w:rPr>
      </w:pPr>
      <w:r w:rsidRPr="00124BD8">
        <w:rPr>
          <w:rFonts w:ascii="Times New Roman" w:hAnsi="Times New Roman"/>
          <w:szCs w:val="24"/>
        </w:rPr>
        <w:t>A review/probation hearing with a new criminal charge will remain as weighted at the time of the original assignment and the new charges will be weighted pursuant to Exhibit A, but only if the new charge is brought in Federal Way Municipal Court.</w:t>
      </w:r>
      <w:r w:rsidRPr="00EA0415">
        <w:rPr>
          <w:rStyle w:val="FootnoteReference"/>
          <w:rFonts w:ascii="Times New Roman" w:hAnsi="Times New Roman"/>
          <w:szCs w:val="24"/>
          <w:vertAlign w:val="superscript"/>
        </w:rPr>
        <w:footnoteReference w:id="13"/>
      </w:r>
      <w:r w:rsidR="00364739">
        <w:rPr>
          <w:rStyle w:val="FootnoteReference"/>
          <w:vertAlign w:val="superscript"/>
        </w:rPr>
        <w:t xml:space="preserve"> </w:t>
      </w:r>
    </w:p>
    <w:p w:rsidR="00124BD8" w:rsidRPr="00E55708" w:rsidRDefault="00124BD8" w:rsidP="00124BD8">
      <w:pPr>
        <w:pStyle w:val="ListParagraph"/>
        <w:spacing w:after="0" w:line="240" w:lineRule="auto"/>
        <w:ind w:left="-180"/>
        <w:jc w:val="center"/>
        <w:rPr>
          <w:rFonts w:ascii="Times New Roman" w:hAnsi="Times New Roman"/>
          <w:b/>
          <w:sz w:val="28"/>
          <w:szCs w:val="28"/>
        </w:rPr>
      </w:pPr>
      <w:r w:rsidRPr="00E55708">
        <w:rPr>
          <w:rFonts w:ascii="Times New Roman" w:hAnsi="Times New Roman"/>
          <w:sz w:val="23"/>
          <w:szCs w:val="23"/>
        </w:rPr>
        <w:br w:type="page"/>
      </w:r>
      <w:r>
        <w:rPr>
          <w:rFonts w:ascii="Times New Roman" w:hAnsi="Times New Roman"/>
          <w:b/>
          <w:sz w:val="28"/>
          <w:szCs w:val="28"/>
        </w:rPr>
        <w:lastRenderedPageBreak/>
        <w:t>EXHIBIT 1</w:t>
      </w:r>
    </w:p>
    <w:p w:rsidR="00124BD8" w:rsidRPr="00E55708" w:rsidRDefault="00124BD8" w:rsidP="00124BD8">
      <w:pPr>
        <w:pStyle w:val="ListParagraph"/>
        <w:spacing w:after="0" w:line="240" w:lineRule="auto"/>
        <w:ind w:left="1080"/>
        <w:rPr>
          <w:rFonts w:ascii="Times New Roman" w:hAnsi="Times New Roman"/>
        </w:rPr>
      </w:pP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2299"/>
        <w:gridCol w:w="1928"/>
      </w:tblGrid>
      <w:tr w:rsidR="00124BD8" w:rsidRPr="00E55708" w:rsidTr="00FF5421">
        <w:tc>
          <w:tcPr>
            <w:tcW w:w="4629" w:type="dxa"/>
            <w:shd w:val="clear" w:color="auto" w:fill="auto"/>
          </w:tcPr>
          <w:p w:rsidR="00124BD8" w:rsidRPr="00E55708" w:rsidRDefault="00124BD8" w:rsidP="00FF5421">
            <w:pPr>
              <w:jc w:val="center"/>
              <w:rPr>
                <w:b/>
                <w:sz w:val="32"/>
                <w:szCs w:val="32"/>
              </w:rPr>
            </w:pPr>
            <w:r w:rsidRPr="00E55708">
              <w:rPr>
                <w:b/>
                <w:sz w:val="32"/>
                <w:szCs w:val="32"/>
              </w:rPr>
              <w:t>CHARGE</w:t>
            </w:r>
          </w:p>
        </w:tc>
        <w:tc>
          <w:tcPr>
            <w:tcW w:w="2299" w:type="dxa"/>
            <w:shd w:val="clear" w:color="auto" w:fill="auto"/>
          </w:tcPr>
          <w:p w:rsidR="00124BD8" w:rsidRPr="00E55708" w:rsidRDefault="00124BD8" w:rsidP="00FF5421">
            <w:pPr>
              <w:jc w:val="center"/>
              <w:rPr>
                <w:sz w:val="32"/>
                <w:szCs w:val="32"/>
              </w:rPr>
            </w:pPr>
            <w:r w:rsidRPr="00E55708">
              <w:rPr>
                <w:b/>
                <w:sz w:val="32"/>
                <w:szCs w:val="32"/>
              </w:rPr>
              <w:t>FWRC</w:t>
            </w:r>
          </w:p>
        </w:tc>
        <w:tc>
          <w:tcPr>
            <w:tcW w:w="1928" w:type="dxa"/>
            <w:shd w:val="clear" w:color="auto" w:fill="auto"/>
          </w:tcPr>
          <w:p w:rsidR="00124BD8" w:rsidRPr="00E55708" w:rsidRDefault="00124BD8" w:rsidP="00FF5421">
            <w:pPr>
              <w:jc w:val="center"/>
              <w:rPr>
                <w:b/>
                <w:sz w:val="28"/>
                <w:szCs w:val="28"/>
              </w:rPr>
            </w:pPr>
            <w:r w:rsidRPr="00E55708">
              <w:rPr>
                <w:b/>
                <w:sz w:val="28"/>
                <w:szCs w:val="28"/>
              </w:rPr>
              <w:t>WEIGHT</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ABANDOING OR DISCARDING REFRIGERATION EQUIPMENT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6.75.010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ABANDONMENT OF A DEPENDENT PERSON IN THE THIRD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ABANDONMENT OF A DEPENDENT PERSON IN THE THIRD DEGREE,</w:t>
            </w:r>
            <w:r w:rsidR="00364739">
              <w:rPr>
                <w:rFonts w:ascii="Times New Roman" w:hAnsi="Times New Roman"/>
              </w:rPr>
              <w:t xml:space="preserve"> </w:t>
            </w:r>
            <w:r w:rsidRPr="00EA0415">
              <w:rPr>
                <w:rFonts w:ascii="Times New Roman" w:hAnsi="Times New Roman"/>
              </w:rPr>
              <w:t>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ACTS PROHOBITED BY PAWNBROKERS AND SECONDHAND DEALERS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12.15.330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ACTS PROHIBITED-TOBACCO</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6.20.040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AGGRESSIVE BEGGING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6.35.030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AIMING OR DISCHARGE OF A FIREARM</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AIRGUN – UNLAWFUL USE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b/>
              </w:rPr>
            </w:pPr>
            <w:r w:rsidRPr="00EA0415">
              <w:rPr>
                <w:rFonts w:ascii="Times New Roman" w:hAnsi="Times New Roman"/>
              </w:rPr>
              <w:t>ALLOWING A MINOR TO FREQUENT TRAVEN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ALLOWING UNAUTHORIZED PERSON TO DRIVE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ALTERED SERIAL NUMBERS</w:t>
            </w:r>
            <w:r w:rsidR="00364739">
              <w:rPr>
                <w:rFonts w:ascii="Times New Roman" w:hAnsi="Times New Roman"/>
              </w:rPr>
              <w:t xml:space="preserve"> </w:t>
            </w:r>
            <w:r w:rsidRPr="00EA0415">
              <w:rPr>
                <w:rFonts w:ascii="Times New Roman" w:hAnsi="Times New Roman"/>
              </w:rPr>
              <w:t>ON VEHICLE / WEAPON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ANIMAL CONTROL VIOLATIONS (City Complaint)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9.18.100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ANIMAL CRUELTY, Abuse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9.18.010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 xml:space="preserve">ANIMAL CRUELTY, Transporting or Confining </w:t>
            </w:r>
          </w:p>
        </w:tc>
        <w:tc>
          <w:tcPr>
            <w:tcW w:w="2299" w:type="dxa"/>
            <w:shd w:val="clear" w:color="auto" w:fill="auto"/>
          </w:tcPr>
          <w:p w:rsidR="00124BD8" w:rsidRPr="00EA0415" w:rsidRDefault="00124BD8" w:rsidP="00FF5421">
            <w:pPr>
              <w:rPr>
                <w:rFonts w:ascii="Times New Roman" w:hAnsi="Times New Roman"/>
              </w:rPr>
            </w:pPr>
            <w:bookmarkStart w:id="7" w:name="6.75.030"/>
            <w:r w:rsidRPr="00EA0415">
              <w:rPr>
                <w:rFonts w:ascii="Times New Roman" w:hAnsi="Times New Roman"/>
                <w:bCs/>
                <w:lang w:val="en"/>
              </w:rPr>
              <w:t>6.75.030</w:t>
            </w:r>
            <w:bookmarkEnd w:id="7"/>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ASSAULT IN THE FOURTH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b/>
              </w:rPr>
            </w:pPr>
            <w:r w:rsidRPr="00EA0415">
              <w:rPr>
                <w:rFonts w:ascii="Times New Roman" w:hAnsi="Times New Roman"/>
              </w:rPr>
              <w:t>ASSAULT IN THE FOURTH DEGREE,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ATTEMPTED THEFT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6.05.060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BARRATRY RCW 9.12.010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BAIL JUMPING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6.50.030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BOXING, MARTIAL ARTS, WRESTLING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6.55.025</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BUYING,DEMANDING OR PROMISING REWARD TO PUBLIC OFFICIAL RCW 9.12.020</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CAMPING IN THE PARK</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4.05.160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CANCELLED LICENSE PLATE OR REGISTRATION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CARRYING A CONCEALED PISTOL WITHOUT A LICENSE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bl>
    <w:p w:rsidR="00124BD8" w:rsidRPr="00EA0415" w:rsidRDefault="00124BD8" w:rsidP="00124BD8">
      <w:pPr>
        <w:rPr>
          <w:rFonts w:ascii="Times New Roman" w:hAnsi="Times New Roman"/>
        </w:rPr>
      </w:pPr>
      <w:r w:rsidRPr="00EA0415">
        <w:rPr>
          <w:rFonts w:ascii="Times New Roman" w:hAnsi="Times New Roman"/>
        </w:rPr>
        <w:br w:type="page"/>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2299"/>
        <w:gridCol w:w="1928"/>
      </w:tblGrid>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lastRenderedPageBreak/>
              <w:t>CARRYING OR DISPLAY OF WEAPONS</w:t>
            </w:r>
            <w:r w:rsidR="00364739">
              <w:rPr>
                <w:rFonts w:ascii="Times New Roman" w:hAnsi="Times New Roman"/>
              </w:rPr>
              <w:t xml:space="preserve"> </w:t>
            </w:r>
            <w:r w:rsidRPr="00EA0415">
              <w:rPr>
                <w:rFonts w:ascii="Times New Roman" w:hAnsi="Times New Roman"/>
              </w:rPr>
              <w:t>RCW 9.41.270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COERCION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COERCION,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COMMERCIAL LICENSE REQUIRED</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COMMUNICATION WITH MINOR FOR IMMORAL PURPOSES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6.45.080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CONCESSIONS WITHOUT CONTRACT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4.05.180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CONSPIRACY</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6.05.060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CONTEMPT OF COURT</w:t>
            </w:r>
          </w:p>
        </w:tc>
        <w:tc>
          <w:tcPr>
            <w:tcW w:w="2299" w:type="dxa"/>
            <w:shd w:val="clear" w:color="auto" w:fill="auto"/>
          </w:tcPr>
          <w:p w:rsidR="00124BD8" w:rsidRPr="00EA0415" w:rsidRDefault="00124BD8" w:rsidP="00FF5421">
            <w:pPr>
              <w:rPr>
                <w:rFonts w:ascii="Times New Roman" w:hAnsi="Times New Roman"/>
              </w:rPr>
            </w:pPr>
            <w:bookmarkStart w:id="8" w:name="6.05.050"/>
            <w:r w:rsidRPr="00EA0415">
              <w:rPr>
                <w:rFonts w:ascii="Times New Roman" w:hAnsi="Times New Roman"/>
                <w:bCs/>
                <w:lang w:val="en"/>
              </w:rPr>
              <w:t>6.05.050</w:t>
            </w:r>
            <w:bookmarkEnd w:id="8"/>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CONTRIBUTING TO THE DELINQUENCY OF A MINOR</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6.20.020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CRIMINAL IMPERSONATION IN THE FIRST DEGREE</w:t>
            </w:r>
            <w:r w:rsidR="00364739">
              <w:rPr>
                <w:rFonts w:ascii="Times New Roman" w:hAnsi="Times New Roman"/>
              </w:rPr>
              <w:t xml:space="preserve"> </w:t>
            </w:r>
            <w:r w:rsidRPr="00EA0415">
              <w:rPr>
                <w:rFonts w:ascii="Times New Roman" w:hAnsi="Times New Roman"/>
              </w:rPr>
              <w:t>RCW 9A.60.040</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CRIMINAL IMPERSONATION IN THE SECOND DEGREE</w:t>
            </w:r>
            <w:r w:rsidR="00364739">
              <w:rPr>
                <w:rFonts w:ascii="Times New Roman" w:hAnsi="Times New Roman"/>
              </w:rPr>
              <w:t xml:space="preserve"> </w:t>
            </w:r>
            <w:r w:rsidRPr="00EA0415">
              <w:rPr>
                <w:rFonts w:ascii="Times New Roman" w:hAnsi="Times New Roman"/>
              </w:rPr>
              <w:t>9A.60.045</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CUSTODIAL INTERFERENCE IN THE SECOND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6.35.050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CYBERSTALKING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DISORDERLY CONDUCT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bCs/>
                <w:lang w:val="en"/>
              </w:rPr>
              <w:t>6.55.010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 xml:space="preserve">DISORDERLY CONDUCT IN A </w:t>
            </w:r>
            <w:smartTag w:uri="urn:schemas-microsoft-com:office:smarttags" w:element="place">
              <w:smartTag w:uri="urn:schemas-microsoft-com:office:smarttags" w:element="PlaceType">
                <w:r w:rsidRPr="00EA0415">
                  <w:rPr>
                    <w:rFonts w:ascii="Times New Roman" w:hAnsi="Times New Roman"/>
                  </w:rPr>
                  <w:t>CITY</w:t>
                </w:r>
              </w:smartTag>
              <w:r w:rsidRPr="00EA0415">
                <w:rPr>
                  <w:rFonts w:ascii="Times New Roman" w:hAnsi="Times New Roman"/>
                </w:rPr>
                <w:t xml:space="preserve"> </w:t>
              </w:r>
              <w:smartTag w:uri="urn:schemas-microsoft-com:office:smarttags" w:element="PlaceType">
                <w:r w:rsidRPr="00EA0415">
                  <w:rPr>
                    <w:rFonts w:ascii="Times New Roman" w:hAnsi="Times New Roman"/>
                  </w:rPr>
                  <w:t>PARK</w:t>
                </w:r>
              </w:smartTag>
            </w:smartTag>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6.55.055</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DISRUPTION OF SCHOOL ACTIVITIES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6.30.040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DRIVING UNDER THE INFLUENCE OF INTOXICATING LIQUOR</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DRIVING WHILE LICENSE SUSPENDED OR REVOKED 1</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DRIVING WHILE LICENSE SUSPENDED OR REVOKED 2</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DRIVING WHILE LICENSE SUSPENDED OR REVOKED 3</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DRIVING WITH ANOTHER STATE</w:t>
            </w:r>
            <w:r w:rsidR="00364739">
              <w:rPr>
                <w:rFonts w:ascii="Times New Roman" w:hAnsi="Times New Roman"/>
              </w:rPr>
              <w:t>’</w:t>
            </w:r>
            <w:r w:rsidRPr="00EA0415">
              <w:rPr>
                <w:rFonts w:ascii="Times New Roman" w:hAnsi="Times New Roman"/>
              </w:rPr>
              <w:t xml:space="preserve">S LICENSE WHILE SUSPENDED IN </w:t>
            </w:r>
            <w:smartTag w:uri="urn:schemas-microsoft-com:office:smarttags" w:element="State">
              <w:smartTag w:uri="urn:schemas-microsoft-com:office:smarttags" w:element="place">
                <w:r w:rsidRPr="00EA0415">
                  <w:rPr>
                    <w:rFonts w:ascii="Times New Roman" w:hAnsi="Times New Roman"/>
                  </w:rPr>
                  <w:t>WASHINGTON</w:t>
                </w:r>
              </w:smartTag>
            </w:smartTag>
          </w:p>
          <w:p w:rsidR="00124BD8" w:rsidRPr="00EA0415" w:rsidRDefault="00124BD8" w:rsidP="00FF5421">
            <w:pPr>
              <w:rPr>
                <w:rFonts w:ascii="Times New Roman" w:hAnsi="Times New Roman"/>
              </w:rPr>
            </w:pPr>
            <w:r w:rsidRPr="00EA0415">
              <w:rPr>
                <w:rFonts w:ascii="Times New Roman" w:hAnsi="Times New Roman"/>
              </w:rPr>
              <w:t>RCW 46.20.345</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 xml:space="preserve">DRUG LOITERING </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6.10.090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ELECTRONIC BENEFIT CARDS</w:t>
            </w:r>
          </w:p>
          <w:p w:rsidR="00124BD8" w:rsidRPr="00EA0415" w:rsidRDefault="00124BD8" w:rsidP="00FF5421">
            <w:pPr>
              <w:rPr>
                <w:rFonts w:ascii="Times New Roman" w:hAnsi="Times New Roman"/>
              </w:rPr>
            </w:pPr>
            <w:r w:rsidRPr="00EA0415">
              <w:rPr>
                <w:rFonts w:ascii="Times New Roman" w:hAnsi="Times New Roman"/>
              </w:rPr>
              <w:t>RCW 74.08.580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ENCUMBERED, LEASED OR RENTED PERSONAL PROPERTY</w:t>
            </w:r>
            <w:r w:rsidR="00364739">
              <w:rPr>
                <w:rFonts w:ascii="Times New Roman" w:hAnsi="Times New Roman"/>
              </w:rPr>
              <w:t xml:space="preserve"> </w:t>
            </w:r>
            <w:r w:rsidRPr="00EA0415">
              <w:rPr>
                <w:rFonts w:ascii="Times New Roman" w:hAnsi="Times New Roman"/>
              </w:rPr>
              <w:t>RCW 9.45.060</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ESCAPE IN THE THIRD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6.50.040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EXPOSING CHILDREN TO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6.35.070(3)</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bl>
    <w:p w:rsidR="00124BD8" w:rsidRPr="00EA0415" w:rsidRDefault="00124BD8" w:rsidP="00124BD8">
      <w:pPr>
        <w:rPr>
          <w:rFonts w:ascii="Times New Roman" w:hAnsi="Times New Roman"/>
        </w:rPr>
      </w:pPr>
      <w:r w:rsidRPr="00EA0415">
        <w:rPr>
          <w:rFonts w:ascii="Times New Roman" w:hAnsi="Times New Roman"/>
        </w:rPr>
        <w:br w:type="page"/>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2299"/>
        <w:gridCol w:w="1928"/>
      </w:tblGrid>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lastRenderedPageBreak/>
              <w:t>FAILING TO OBTAIN INITIAL REGISTRATION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b/>
              </w:rPr>
            </w:pPr>
            <w:r w:rsidRPr="00EA0415">
              <w:rPr>
                <w:rFonts w:ascii="Times New Roman" w:hAnsi="Times New Roman"/>
              </w:rPr>
              <w:t>FAILURE TO DISPERSE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6.55.020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FAILURE TO GIVE INFORMATION, RCW 46.61.020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FAILURE TO OBEY POLICE OFFICERS, FLAGMAN OR FIRE FIGHTERS 46.61.021 or .22</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FAILURE TO OBTAIN A TEMPORARY BUSINESS LICENSE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12.25.010 and</w:t>
            </w:r>
          </w:p>
          <w:p w:rsidR="00124BD8" w:rsidRPr="00EA0415" w:rsidRDefault="00124BD8" w:rsidP="00FF5421">
            <w:pPr>
              <w:rPr>
                <w:rFonts w:ascii="Times New Roman" w:hAnsi="Times New Roman"/>
              </w:rPr>
            </w:pPr>
            <w:r w:rsidRPr="00EA0415">
              <w:rPr>
                <w:rFonts w:ascii="Times New Roman" w:hAnsi="Times New Roman"/>
              </w:rPr>
              <w:t>7.05.070</w:t>
            </w:r>
          </w:p>
          <w:p w:rsidR="00124BD8" w:rsidRPr="00EA0415" w:rsidRDefault="00124BD8" w:rsidP="00FF5421">
            <w:pPr>
              <w:rPr>
                <w:rFonts w:ascii="Times New Roman" w:hAnsi="Times New Roman"/>
              </w:rPr>
            </w:pP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FAILURE TO OBTAIN LICENSE FOR MASSAGE PRACTITIONERS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6.40.050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FAILURE TO OBTAIN REGISTRATION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b/>
              </w:rPr>
            </w:pPr>
            <w:r w:rsidRPr="00EA0415">
              <w:rPr>
                <w:rFonts w:ascii="Times New Roman" w:hAnsi="Times New Roman"/>
              </w:rPr>
              <w:t>FAILURE TO TRANSFER TITLE OVER 45 DAYS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FALSE CERTIFICATION RCW 9A.60.050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FALSE EVIDENCE OF FINANCIAL RESPONSIBILITY / INSURANCE CARD</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FALSE REPORTING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6.50.030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FALSE STATEMENT TO A PUBLIC SERVANT</w:t>
            </w:r>
            <w:r w:rsidR="00364739">
              <w:rPr>
                <w:rFonts w:ascii="Times New Roman" w:hAnsi="Times New Roman"/>
              </w:rPr>
              <w:t xml:space="preserve"> </w:t>
            </w:r>
            <w:r w:rsidRPr="00EA0415">
              <w:rPr>
                <w:rFonts w:ascii="Times New Roman" w:hAnsi="Times New Roman"/>
              </w:rPr>
              <w:t>RCW 9A.76.175</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FORGERY, NONFELONY</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6.40.030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FRAUD IN ASSIGMENT FOR BENEFIT OF CREDITORS</w:t>
            </w:r>
            <w:r w:rsidR="00364739">
              <w:rPr>
                <w:rFonts w:ascii="Times New Roman" w:hAnsi="Times New Roman"/>
              </w:rPr>
              <w:t xml:space="preserve"> </w:t>
            </w:r>
            <w:r w:rsidRPr="00EA0415">
              <w:rPr>
                <w:rFonts w:ascii="Times New Roman" w:hAnsi="Times New Roman"/>
              </w:rPr>
              <w:t>RCW 9.45.100</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FRAUD OPERATING COIN BOX IN TELEPHONE OR OTHER RECEPTACLE</w:t>
            </w:r>
          </w:p>
          <w:p w:rsidR="00124BD8" w:rsidRPr="00EA0415" w:rsidRDefault="00124BD8" w:rsidP="00FF5421">
            <w:pPr>
              <w:rPr>
                <w:rFonts w:ascii="Times New Roman" w:hAnsi="Times New Roman"/>
              </w:rPr>
            </w:pPr>
            <w:r w:rsidRPr="00EA0415">
              <w:rPr>
                <w:rFonts w:ascii="Times New Roman" w:hAnsi="Times New Roman"/>
              </w:rPr>
              <w:t>RCW 9.26A.120</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FRAUDLENT POSSESSION, ALTERATION, OR DISPLAY OF A LICENSE 46.20.092(1)</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FRAUDULENT REMOVAL OF PROPERTY RCW 9.45.080</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FURNISHING LIQUOR TO A MINOR</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GRAFFITI</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GRAFFITI TOOLS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6.30.050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HARASSMENT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6.35.040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HARASSMENT, Domestic Violence</w:t>
            </w:r>
            <w:r w:rsidR="00364739">
              <w:rPr>
                <w:rFonts w:ascii="Times New Roman" w:hAnsi="Times New Roman"/>
              </w:rPr>
              <w:t xml:space="preserve">  </w:t>
            </w:r>
            <w:r w:rsidRPr="00EA0415">
              <w:rPr>
                <w:rFonts w:ascii="Times New Roman" w:hAnsi="Times New Roman"/>
              </w:rPr>
              <w:t>RCW 9A.46.020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6.35.040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HARBORING A MINOR / RUNAWAY</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HIT AND RUN, ATTENDED VEHICLE</w:t>
            </w:r>
            <w:r w:rsidR="00364739">
              <w:rPr>
                <w:rFonts w:ascii="Times New Roman" w:hAnsi="Times New Roman"/>
              </w:rPr>
              <w:t xml:space="preserve"> </w:t>
            </w:r>
            <w:r w:rsidRPr="00EA0415">
              <w:rPr>
                <w:rFonts w:ascii="Times New Roman" w:hAnsi="Times New Roman"/>
              </w:rPr>
              <w:t xml:space="preserve"> RCW 46.52.020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HIT AND RUN, PROPERTY DAMAGE</w:t>
            </w:r>
            <w:r w:rsidR="00364739">
              <w:rPr>
                <w:rFonts w:ascii="Times New Roman" w:hAnsi="Times New Roman"/>
              </w:rPr>
              <w:t xml:space="preserve">  </w:t>
            </w:r>
            <w:r w:rsidRPr="00EA0415">
              <w:rPr>
                <w:rFonts w:ascii="Times New Roman" w:hAnsi="Times New Roman"/>
              </w:rPr>
              <w:t>RCW 46.52.010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HIT AND RUN, UNATTENDED VEHICLE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HUFFING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6.10.070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IDENTITY THEFT – NON-FELONY</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6.40.025</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lastRenderedPageBreak/>
              <w:t>IMPERSONATION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IMPERSONATION – POLICE OFFICER</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INDECENT EXPOSURE TO A PERSON OVER 14</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6.45.020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INDECENT EXPOSURE TO A PERSON UNDER 14</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6.45.020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INTERFERING WITH THE REPORTING OF DOMESTIC VIOLENCE,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6.35.070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ID THEFT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6.40.025</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INTIMIDATING SCHOOL EMPLOYEE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6.75.010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ISSUANCE OF CHECKS OR DRAFTS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KNOWLINGLY RECEIVING FRAUDULENT CONVEYANCE</w:t>
            </w:r>
            <w:r w:rsidR="00364739">
              <w:rPr>
                <w:rFonts w:ascii="Times New Roman" w:hAnsi="Times New Roman"/>
              </w:rPr>
              <w:t xml:space="preserve"> </w:t>
            </w:r>
            <w:r w:rsidRPr="00EA0415">
              <w:rPr>
                <w:rFonts w:ascii="Times New Roman" w:hAnsi="Times New Roman"/>
              </w:rPr>
              <w:t>RCW 9.45.090</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LEAVING AN UNLOCKED PISTOL IN A VEHICLE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LEAVING CHILDERN UNATTENDED IN PARKED VEHICLE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LITTERING IN A PARK</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4.05.330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LITTERING OVER ONE CUBIC FOOT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6.75.020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LITTERING OVER ONE CUBIC YARD</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7.75.020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MAKING A FALSE STATEMENT TO A PUBLIC SERVANT</w:t>
            </w:r>
            <w:r w:rsidR="00364739">
              <w:rPr>
                <w:rFonts w:ascii="Times New Roman" w:hAnsi="Times New Roman"/>
              </w:rPr>
              <w:t xml:space="preserve"> </w:t>
            </w:r>
            <w:r w:rsidRPr="00EA0415">
              <w:rPr>
                <w:rFonts w:ascii="Times New Roman" w:hAnsi="Times New Roman"/>
              </w:rPr>
              <w:t>RCW 9A.76.175</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MAKING OR HAVING BURGLAR TOOLS</w:t>
            </w:r>
          </w:p>
          <w:p w:rsidR="00124BD8" w:rsidRPr="00EA0415" w:rsidRDefault="00124BD8" w:rsidP="00FF5421">
            <w:pPr>
              <w:rPr>
                <w:rFonts w:ascii="Times New Roman" w:hAnsi="Times New Roman"/>
              </w:rPr>
            </w:pP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MALICIOUS MISCHIEF IN THE THIRD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6.30.020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MALICIOUS MISCHIEF IN THE THIRD DEGREE,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6.30.020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MENACING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 xml:space="preserve">MANUFACTURE OR </w:t>
            </w:r>
            <w:smartTag w:uri="urn:schemas-microsoft-com:office:smarttags" w:element="City">
              <w:smartTag w:uri="urn:schemas-microsoft-com:office:smarttags" w:element="place">
                <w:r w:rsidRPr="00EA0415">
                  <w:rPr>
                    <w:rFonts w:ascii="Times New Roman" w:hAnsi="Times New Roman"/>
                  </w:rPr>
                  <w:t>SALE</w:t>
                </w:r>
              </w:smartTag>
            </w:smartTag>
            <w:r w:rsidRPr="00EA0415">
              <w:rPr>
                <w:rFonts w:ascii="Times New Roman" w:hAnsi="Times New Roman"/>
              </w:rPr>
              <w:t xml:space="preserve"> OF SLUGS TO BE USED AS COINS</w:t>
            </w:r>
          </w:p>
          <w:p w:rsidR="00124BD8" w:rsidRPr="00EA0415" w:rsidRDefault="00124BD8" w:rsidP="00FF5421">
            <w:pPr>
              <w:rPr>
                <w:rFonts w:ascii="Times New Roman" w:hAnsi="Times New Roman"/>
              </w:rPr>
            </w:pPr>
            <w:r w:rsidRPr="00EA0415">
              <w:rPr>
                <w:rFonts w:ascii="Times New Roman" w:hAnsi="Times New Roman"/>
              </w:rPr>
              <w:t>RCW 9.26A.130</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MINOR ATTEMPTING TO PURCHASE ALCOHOL</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6.10.020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MINOR INTOXICATED IN PUBLIC</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MINOR FREQUENTING TRAVEN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MINOR IN POSSESSION OF LIQUOR</w:t>
            </w:r>
            <w:r w:rsidR="00364739">
              <w:rPr>
                <w:rFonts w:ascii="Times New Roman" w:hAnsi="Times New Roman"/>
              </w:rPr>
              <w:t xml:space="preserve"> </w:t>
            </w:r>
            <w:r w:rsidRPr="00EA0415">
              <w:rPr>
                <w:rFonts w:ascii="Times New Roman" w:hAnsi="Times New Roman"/>
              </w:rPr>
              <w:t>RCW 66.44.270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6.10.020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MINOR MISREPRESENTING AGE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MINOR OPERATING VEHICLE AFTER ALCOHOL CONSUMPTION ALCOHOL</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MISTREATMENT IN THE FOURTH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MISTREATMENT IN THE FOURTH DEGREE,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lastRenderedPageBreak/>
              <w:t>MISUSING OF DEALER PLATES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MOCK AUCTIONS</w:t>
            </w:r>
            <w:r w:rsidR="00364739">
              <w:rPr>
                <w:rFonts w:ascii="Times New Roman" w:hAnsi="Times New Roman"/>
              </w:rPr>
              <w:t xml:space="preserve"> </w:t>
            </w:r>
            <w:r w:rsidRPr="00EA0415">
              <w:rPr>
                <w:rFonts w:ascii="Times New Roman" w:hAnsi="Times New Roman"/>
              </w:rPr>
              <w:t>RCW 9.45.070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NEGLIGENT DRIVING IN THE FIRST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NO VALID OPERATOR</w:t>
            </w:r>
            <w:r w:rsidR="00364739">
              <w:rPr>
                <w:rFonts w:ascii="Times New Roman" w:hAnsi="Times New Roman"/>
              </w:rPr>
              <w:t>’</w:t>
            </w:r>
            <w:r w:rsidRPr="00EA0415">
              <w:rPr>
                <w:rFonts w:ascii="Times New Roman" w:hAnsi="Times New Roman"/>
              </w:rPr>
              <w:t>S LICENSE WITHOUT IDENTIFICATION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OBSTRUCTING A PUBLIC OFFICER</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OPERATING A VEHICLE WITHOUT IGNITION INTERLOCK</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PARK AFTER HOURS</w:t>
            </w:r>
            <w:r w:rsidR="00364739">
              <w:rPr>
                <w:rFonts w:ascii="Times New Roman" w:hAnsi="Times New Roman"/>
              </w:rPr>
              <w:t xml:space="preserve"> </w:t>
            </w:r>
            <w:r w:rsidRPr="00EA0415">
              <w:rPr>
                <w:rFonts w:ascii="Times New Roman" w:hAnsi="Times New Roman"/>
              </w:rPr>
              <w:t>(City Complaint)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4.05.060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PATRONIZING A PROSTITUTE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6.45.070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PARK FIRE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4.05.210</w:t>
            </w:r>
          </w:p>
        </w:tc>
        <w:tc>
          <w:tcPr>
            <w:tcW w:w="1928" w:type="dxa"/>
            <w:shd w:val="clear" w:color="auto" w:fill="auto"/>
          </w:tcPr>
          <w:p w:rsidR="00124BD8" w:rsidRPr="00EA0415" w:rsidRDefault="00124BD8" w:rsidP="00FF5421">
            <w:pPr>
              <w:jc w:val="center"/>
              <w:rPr>
                <w:rFonts w:ascii="Times New Roman" w:hAnsi="Times New Roman"/>
              </w:rPr>
            </w:pP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PERMITTING UNUSED EQUIPMENT TO REMAIN ON PREMISES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19.05.340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PHYSICAL CONTROL OF A MOTOR VEHICLE WHILE UNDER THE INFLUENCE OF INTOXICATION (under 21 years)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PHYSICAL CONTROL</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PISTOL ALTERING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PISTOL WITHOUT PERMIT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PISTOL IN VEHICLE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POSSESSION OF A LEGEND DRUG WITHOUT PRESCRIPTION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POSSESSION OF ANOTHER</w:t>
            </w:r>
            <w:r w:rsidR="00364739">
              <w:rPr>
                <w:rFonts w:ascii="Times New Roman" w:hAnsi="Times New Roman"/>
              </w:rPr>
              <w:t>’</w:t>
            </w:r>
            <w:r w:rsidRPr="00EA0415">
              <w:rPr>
                <w:rFonts w:ascii="Times New Roman" w:hAnsi="Times New Roman"/>
              </w:rPr>
              <w:t>S IDENTIFICATION</w:t>
            </w:r>
            <w:r w:rsidR="00364739">
              <w:rPr>
                <w:rFonts w:ascii="Times New Roman" w:hAnsi="Times New Roman"/>
              </w:rPr>
              <w:t xml:space="preserve"> </w:t>
            </w:r>
            <w:r w:rsidRPr="00EA0415">
              <w:rPr>
                <w:rFonts w:ascii="Times New Roman" w:hAnsi="Times New Roman"/>
              </w:rPr>
              <w:t>RCW 9A.56.130</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POSSESSION OF DANGEROUS WEAPON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POSSESSION OF DANGEROUS WEAPON ON SCHOOL PROPERTY</w:t>
            </w:r>
          </w:p>
          <w:p w:rsidR="00124BD8" w:rsidRPr="00EA0415" w:rsidRDefault="00124BD8" w:rsidP="00FF5421">
            <w:pPr>
              <w:rPr>
                <w:rFonts w:ascii="Times New Roman" w:hAnsi="Times New Roman"/>
              </w:rPr>
            </w:pP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POSSESSION OF DRUG PARAPHERNALIA</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6.10.040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POSSESSION OF EPHREDINE, PSEUDOPHREDINE, PHENYLPROPANOLAMINE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 xml:space="preserve">POSSESSION OF FIREARM AT LIQUOR </w:t>
            </w:r>
            <w:smartTag w:uri="urn:schemas-microsoft-com:office:smarttags" w:element="City">
              <w:smartTag w:uri="urn:schemas-microsoft-com:office:smarttags" w:element="place">
                <w:r w:rsidRPr="00EA0415">
                  <w:rPr>
                    <w:rFonts w:ascii="Times New Roman" w:hAnsi="Times New Roman"/>
                  </w:rPr>
                  <w:t>SALE</w:t>
                </w:r>
              </w:smartTag>
            </w:smartTag>
            <w:r w:rsidRPr="00EA0415">
              <w:rPr>
                <w:rFonts w:ascii="Times New Roman" w:hAnsi="Times New Roman"/>
              </w:rPr>
              <w:t xml:space="preserve"> PREMISES</w:t>
            </w:r>
            <w:r w:rsidR="00364739">
              <w:rPr>
                <w:rFonts w:ascii="Times New Roman" w:hAnsi="Times New Roman"/>
              </w:rPr>
              <w:t xml:space="preserve"> </w:t>
            </w:r>
            <w:r w:rsidRPr="00EA0415">
              <w:rPr>
                <w:rFonts w:ascii="Times New Roman" w:hAnsi="Times New Roman"/>
              </w:rPr>
              <w:t>(City Complaint)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POSSESSION OF MARIJUANA</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6.10.030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bl>
    <w:p w:rsidR="00124BD8" w:rsidRPr="00EA0415" w:rsidRDefault="00124BD8" w:rsidP="00124BD8">
      <w:pPr>
        <w:rPr>
          <w:rFonts w:ascii="Times New Roman" w:hAnsi="Times New Roman"/>
        </w:rPr>
      </w:pPr>
      <w:r w:rsidRPr="00EA0415">
        <w:rPr>
          <w:rFonts w:ascii="Times New Roman" w:hAnsi="Times New Roman"/>
        </w:rPr>
        <w:br w:type="page"/>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2299"/>
        <w:gridCol w:w="1928"/>
      </w:tblGrid>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bCs/>
                <w:caps/>
              </w:rPr>
              <w:lastRenderedPageBreak/>
              <w:t>POSSESSION OF PISTOL BY PERSON AGE 18 to 21</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bCs/>
                <w:caps/>
              </w:rPr>
              <w:t>POSSESSION OF STOLEN ID</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POSSESSION OF STOLEN PROPERTY IN THE THIRD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bCs/>
                <w:caps/>
              </w:rPr>
            </w:pPr>
            <w:r w:rsidRPr="00EA0415">
              <w:rPr>
                <w:rFonts w:ascii="Times New Roman" w:hAnsi="Times New Roman"/>
              </w:rPr>
              <w:t>POSSESSION, USE AND DISCHARGE OF FIREWORKS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12.55.070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PROSTITUTION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6.45.040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PUBLIC DISTURBANCE NOISES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7.10.020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RACING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RECKLESS BURNING IN THE SECOND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6.60.010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RECKLESS DRIVING</w:t>
            </w:r>
            <w:r w:rsidR="00364739">
              <w:rPr>
                <w:rFonts w:ascii="Times New Roman" w:hAnsi="Times New Roman"/>
              </w:rPr>
              <w:t xml:space="preserve"> </w:t>
            </w:r>
            <w:r w:rsidRPr="00EA0415">
              <w:rPr>
                <w:rFonts w:ascii="Times New Roman" w:hAnsi="Times New Roman"/>
              </w:rPr>
              <w:t>RCW 46.61.500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RECKLESS ENDANGERMENT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RECKLESS ENDANGERMENT OF ROADWAY WORKER</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RECKLESS ENDANGERMENT,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REFUSAL TO GIVE INFORMATION TO OR COOPERATE WITH POLICE</w:t>
            </w:r>
            <w:r w:rsidR="00364739">
              <w:rPr>
                <w:rFonts w:ascii="Times New Roman" w:hAnsi="Times New Roman"/>
              </w:rPr>
              <w:t xml:space="preserve"> </w:t>
            </w:r>
            <w:r w:rsidRPr="00EA0415">
              <w:rPr>
                <w:rFonts w:ascii="Times New Roman" w:hAnsi="Times New Roman"/>
              </w:rPr>
              <w:t>RCW 46.61.020</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RENDERING CRIMINAL ASSISTANCE IN THE THIRD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RENDERING CRIMINAL ASSISTANCE IN THE SECOND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RESISTING ARREST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6.50.030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RIDING IN A PARK</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1.10.010</w:t>
            </w:r>
          </w:p>
          <w:p w:rsidR="00124BD8" w:rsidRPr="00EA0415" w:rsidRDefault="00124BD8" w:rsidP="00FF5421">
            <w:pPr>
              <w:rPr>
                <w:rFonts w:ascii="Times New Roman" w:hAnsi="Times New Roman"/>
              </w:rPr>
            </w:pPr>
            <w:r w:rsidRPr="00EA0415">
              <w:rPr>
                <w:rFonts w:ascii="Times New Roman" w:hAnsi="Times New Roman"/>
              </w:rPr>
              <w:t>4.05.040</w:t>
            </w:r>
          </w:p>
          <w:p w:rsidR="00124BD8" w:rsidRPr="00EA0415" w:rsidRDefault="00124BD8" w:rsidP="00FF5421">
            <w:pPr>
              <w:rPr>
                <w:rFonts w:ascii="Times New Roman" w:hAnsi="Times New Roman"/>
              </w:rPr>
            </w:pPr>
            <w:r w:rsidRPr="00EA0415">
              <w:rPr>
                <w:rFonts w:ascii="Times New Roman" w:hAnsi="Times New Roman"/>
              </w:rPr>
              <w:t>4.05.340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RIOT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6.55.020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STALKING</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6.35.040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STRANGULATION,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bCs/>
              </w:rPr>
              <w:t>6.35.070(2)</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SUSPENSION OF REGISTRATION</w:t>
            </w:r>
            <w:r w:rsidR="00364739">
              <w:rPr>
                <w:rFonts w:ascii="Times New Roman" w:hAnsi="Times New Roman"/>
              </w:rPr>
              <w:t xml:space="preserve"> </w:t>
            </w:r>
            <w:r w:rsidRPr="00EA0415">
              <w:rPr>
                <w:rFonts w:ascii="Times New Roman" w:hAnsi="Times New Roman"/>
              </w:rPr>
              <w:t>RCW 46.29.605</w:t>
            </w:r>
            <w:r w:rsidR="00364739">
              <w:rPr>
                <w:rFonts w:ascii="Times New Roman" w:hAnsi="Times New Roman"/>
              </w:rPr>
              <w:t xml:space="preserve">  </w:t>
            </w:r>
            <w:r w:rsidRPr="00EA0415">
              <w:rPr>
                <w:rFonts w:ascii="Times New Roman" w:hAnsi="Times New Roman"/>
              </w:rPr>
              <w:t>(Suspended Plate)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TAKING , CONCEALING, OR INJURING A PET ANIMAL</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6.75.030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TAMPERING WITH EVIDENCE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6.50.030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TAMPERING WITH FIRE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6.60.020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TAX ON CIGARETTES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6.75.110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TELEPHONE HARASSMENT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TELEPHONE HARASSMENT,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THEFT IN THE THIRD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bl>
    <w:p w:rsidR="00124BD8" w:rsidRPr="00EA0415" w:rsidRDefault="00124BD8" w:rsidP="00124BD8">
      <w:pPr>
        <w:rPr>
          <w:rFonts w:ascii="Times New Roman" w:hAnsi="Times New Roman"/>
        </w:rPr>
      </w:pPr>
      <w:r w:rsidRPr="00EA0415">
        <w:rPr>
          <w:rFonts w:ascii="Times New Roman" w:hAnsi="Times New Roman"/>
        </w:rPr>
        <w:br w:type="page"/>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2299"/>
        <w:gridCol w:w="1928"/>
      </w:tblGrid>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lastRenderedPageBreak/>
              <w:t>THEFT IN THE THIRD DEGREE,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THEFT OF MOTOR VEHICLE FUEL</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THEFT OF RENTAL PROPERTY</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THEFT OF SHOPPING CART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THROWING OBJECTS AT CARS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6.75.050</w:t>
            </w:r>
          </w:p>
          <w:p w:rsidR="00124BD8" w:rsidRPr="00EA0415" w:rsidRDefault="00124BD8" w:rsidP="00FF5421">
            <w:pPr>
              <w:rPr>
                <w:rFonts w:ascii="Times New Roman" w:hAnsi="Times New Roman"/>
              </w:rPr>
            </w:pPr>
            <w:r w:rsidRPr="00EA0415">
              <w:rPr>
                <w:rFonts w:ascii="Times New Roman" w:hAnsi="Times New Roman"/>
              </w:rPr>
              <w:t>1.10.010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TRANSFER TO MINOR OF IDENTIFICATION CARD</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6.10.010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TRESPASS (.70) 1=</w:t>
            </w:r>
            <w:smartTag w:uri="urn:schemas-microsoft-com:office:smarttags" w:element="place">
              <w:smartTag w:uri="urn:schemas-microsoft-com:office:smarttags" w:element="PlaceName">
                <w:r w:rsidRPr="00EA0415">
                  <w:rPr>
                    <w:rFonts w:ascii="Times New Roman" w:hAnsi="Times New Roman"/>
                  </w:rPr>
                  <w:t>INSIDE</w:t>
                </w:r>
              </w:smartTag>
              <w:r w:rsidRPr="00EA0415">
                <w:rPr>
                  <w:rFonts w:ascii="Times New Roman" w:hAnsi="Times New Roman"/>
                </w:rPr>
                <w:t xml:space="preserve"> </w:t>
              </w:r>
              <w:smartTag w:uri="urn:schemas-microsoft-com:office:smarttags" w:element="PlaceType">
                <w:r w:rsidRPr="00EA0415">
                  <w:rPr>
                    <w:rFonts w:ascii="Times New Roman" w:hAnsi="Times New Roman"/>
                  </w:rPr>
                  <w:t>BUILDING</w:t>
                </w:r>
              </w:smartTag>
            </w:smartTag>
            <w:r w:rsidRPr="00EA0415">
              <w:rPr>
                <w:rFonts w:ascii="Times New Roman" w:hAnsi="Times New Roman"/>
              </w:rPr>
              <w:t xml:space="preserve"> ; (.80) 2=ON PREMISES / PROPERTY</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TRESPASS,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6.30.030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UNAUTHORIZED CAMPING IN A PARK</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4.05.160</w:t>
            </w:r>
          </w:p>
          <w:p w:rsidR="00124BD8" w:rsidRPr="00EA0415" w:rsidRDefault="00124BD8" w:rsidP="00FF5421">
            <w:pPr>
              <w:rPr>
                <w:rFonts w:ascii="Times New Roman" w:hAnsi="Times New Roman"/>
              </w:rPr>
            </w:pPr>
            <w:r w:rsidRPr="00EA0415">
              <w:rPr>
                <w:rFonts w:ascii="Times New Roman" w:hAnsi="Times New Roman"/>
              </w:rPr>
              <w:t>4.05.040</w:t>
            </w:r>
          </w:p>
          <w:p w:rsidR="00124BD8" w:rsidRPr="00EA0415" w:rsidRDefault="00124BD8" w:rsidP="00FF5421">
            <w:pPr>
              <w:rPr>
                <w:rFonts w:ascii="Times New Roman" w:hAnsi="Times New Roman"/>
              </w:rPr>
            </w:pPr>
            <w:r w:rsidRPr="00EA0415">
              <w:rPr>
                <w:rFonts w:ascii="Times New Roman" w:hAnsi="Times New Roman"/>
              </w:rPr>
              <w:t>1.10.010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UNLAWFUL BUS CONDUCT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6.75.010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UNLAWFUL ISSUANCE OF CHECKS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UNLAWFUL PRACTICES – OBTAINING ASSISTANCE – DISPOSAL OF REALTY</w:t>
            </w:r>
            <w:r w:rsidR="00364739">
              <w:rPr>
                <w:rFonts w:ascii="Times New Roman" w:hAnsi="Times New Roman"/>
              </w:rPr>
              <w:t xml:space="preserve"> </w:t>
            </w:r>
            <w:r w:rsidRPr="00EA0415">
              <w:rPr>
                <w:rFonts w:ascii="Times New Roman" w:hAnsi="Times New Roman"/>
              </w:rPr>
              <w:t>RCW 74.08.331</w:t>
            </w:r>
          </w:p>
        </w:tc>
        <w:tc>
          <w:tcPr>
            <w:tcW w:w="2299" w:type="dxa"/>
            <w:shd w:val="clear" w:color="auto" w:fill="auto"/>
          </w:tcPr>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p>
          <w:p w:rsidR="00124BD8" w:rsidRPr="00EA0415" w:rsidRDefault="00124BD8" w:rsidP="00FF5421">
            <w:pPr>
              <w:rPr>
                <w:rFonts w:ascii="Times New Roman" w:hAnsi="Times New Roman"/>
              </w:rPr>
            </w:pPr>
            <w:r w:rsidRPr="00EA0415">
              <w:rPr>
                <w:rFonts w:ascii="Times New Roman" w:hAnsi="Times New Roman"/>
              </w:rPr>
              <w:t>6.40.010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UNLAWFUL USE OF DEALER PLATES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UNLAWFUL USE OF AIR GUN</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6.25.020</w:t>
            </w:r>
          </w:p>
        </w:tc>
        <w:tc>
          <w:tcPr>
            <w:tcW w:w="1928" w:type="dxa"/>
            <w:shd w:val="clear" w:color="auto" w:fill="auto"/>
          </w:tcPr>
          <w:p w:rsidR="00124BD8" w:rsidRPr="00EA0415" w:rsidRDefault="00124BD8" w:rsidP="00FF5421">
            <w:pPr>
              <w:jc w:val="center"/>
              <w:rPr>
                <w:rFonts w:ascii="Times New Roman" w:hAnsi="Times New Roman"/>
              </w:rPr>
            </w:pP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URINATING IN PUBLIC</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6.45.090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VEHICLE PROWLING IN THE SECOND DEGREE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VEHICLE PROWLING TOOLS</w:t>
            </w:r>
            <w:r w:rsidR="00364739">
              <w:rPr>
                <w:rFonts w:ascii="Times New Roman" w:hAnsi="Times New Roman"/>
              </w:rPr>
              <w:t xml:space="preserve"> </w:t>
            </w:r>
            <w:r w:rsidRPr="00EA0415">
              <w:rPr>
                <w:rFonts w:ascii="Times New Roman" w:hAnsi="Times New Roman"/>
              </w:rPr>
              <w:t xml:space="preserve"> (City Complaint)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6.30.060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ANIMAL CONTROL REGULATIONS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6.30.060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VIOLATING A STAY OUT OF AREAS OF PROSTITUTION ORDER</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6.42.110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A CIVIL ANTIHARASSMENT ORDER &amp; KCSC VIOLATION OF ORDER FOR PROTECTION - AH</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6.35.060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br w:type="page"/>
              <w:t>VIOLATION OF A CIVIL ANTIHARASSMENT ORDER,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6.35.060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A NO CONTACT ORDER,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6.35.040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A NOTICE AND ORDER TO CORRECT</w:t>
            </w:r>
          </w:p>
          <w:p w:rsidR="00124BD8" w:rsidRPr="00EA0415" w:rsidRDefault="00124BD8" w:rsidP="00FF5421">
            <w:pPr>
              <w:rPr>
                <w:rFonts w:ascii="Times New Roman" w:hAnsi="Times New Roman"/>
              </w:rPr>
            </w:pP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1.15.040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A PROTECTION ORDER,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6.35.060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A RESTRAINING ORDER</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6.35.070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 xml:space="preserve">VIOLATION OF A RESTRAINING </w:t>
            </w:r>
            <w:r w:rsidRPr="00EA0415">
              <w:rPr>
                <w:rFonts w:ascii="Times New Roman" w:hAnsi="Times New Roman"/>
              </w:rPr>
              <w:lastRenderedPageBreak/>
              <w:t>ORDER, Domestic violence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lastRenderedPageBreak/>
              <w:t>6.35.070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lastRenderedPageBreak/>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lastRenderedPageBreak/>
              <w:t>VIOLATION OF A VOLUNTARY CORRECTION AGREEMENT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1.15.050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AN ORDER TO CEASE ACTIVITY</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1.15.030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LICENSE FOR BATHHOUSE ATTENDANTS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12.40.070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OCCUPATIONAL DRIVER</w:t>
            </w:r>
            <w:r w:rsidR="00364739">
              <w:rPr>
                <w:rFonts w:ascii="Times New Roman" w:hAnsi="Times New Roman"/>
              </w:rPr>
              <w:t>’</w:t>
            </w:r>
            <w:r w:rsidRPr="00EA0415">
              <w:rPr>
                <w:rFonts w:ascii="Times New Roman" w:hAnsi="Times New Roman"/>
              </w:rPr>
              <w:t>S LICENSE</w:t>
            </w:r>
          </w:p>
        </w:tc>
        <w:tc>
          <w:tcPr>
            <w:tcW w:w="2299" w:type="dxa"/>
            <w:shd w:val="clear" w:color="auto" w:fill="auto"/>
          </w:tcPr>
          <w:p w:rsidR="00124BD8" w:rsidRPr="00EA0415" w:rsidRDefault="00124BD8" w:rsidP="00FF5421">
            <w:pPr>
              <w:rPr>
                <w:rFonts w:ascii="Times New Roman" w:hAnsi="Times New Roman"/>
              </w:rPr>
            </w:pPr>
            <w:bookmarkStart w:id="9" w:name="8.05.010"/>
            <w:r w:rsidRPr="00EA0415">
              <w:rPr>
                <w:rFonts w:ascii="Times New Roman" w:hAnsi="Times New Roman"/>
                <w:bCs/>
                <w:lang w:val="en"/>
              </w:rPr>
              <w:t>8.05.010</w:t>
            </w:r>
            <w:bookmarkEnd w:id="9"/>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STANDARDS OF CONDUCT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12.10.220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THE HOUSING CODE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1.10.010</w:t>
            </w:r>
          </w:p>
          <w:p w:rsidR="00124BD8" w:rsidRPr="00EA0415" w:rsidRDefault="00124BD8" w:rsidP="00FF5421">
            <w:pPr>
              <w:rPr>
                <w:rFonts w:ascii="Times New Roman" w:hAnsi="Times New Roman"/>
              </w:rPr>
            </w:pPr>
            <w:r w:rsidRPr="00EA0415">
              <w:rPr>
                <w:rFonts w:ascii="Times New Roman" w:hAnsi="Times New Roman"/>
              </w:rPr>
              <w:t>13.05.070</w:t>
            </w:r>
          </w:p>
          <w:p w:rsidR="00124BD8" w:rsidRPr="00EA0415" w:rsidRDefault="00124BD8" w:rsidP="00FF5421">
            <w:pPr>
              <w:rPr>
                <w:rFonts w:ascii="Times New Roman" w:hAnsi="Times New Roman"/>
              </w:rPr>
            </w:pPr>
            <w:r w:rsidRPr="00EA0415">
              <w:rPr>
                <w:rFonts w:ascii="Times New Roman" w:hAnsi="Times New Roman"/>
              </w:rPr>
              <w:t>13.35.010</w:t>
            </w: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VEHICLE TRIP PERMIT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8.05.010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VIOLATION OF ZONING CODE</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19.05.340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WEAPONS IN COURT</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6.25.040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WEAPONS IN PROHIBITED AREA</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6.25.040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2/3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WEAPONS IN SCHOOL</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bCs/>
                <w:lang w:val="en"/>
              </w:rPr>
              <w:t>6.25.010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PUBLIC DISTURBANCE NOISES</w:t>
            </w:r>
          </w:p>
        </w:tc>
        <w:tc>
          <w:tcPr>
            <w:tcW w:w="229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7.10.020</w:t>
            </w: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Any and all misdemeanors not listed above</w:t>
            </w:r>
          </w:p>
        </w:tc>
        <w:tc>
          <w:tcPr>
            <w:tcW w:w="2299" w:type="dxa"/>
            <w:shd w:val="clear" w:color="auto" w:fill="auto"/>
          </w:tcPr>
          <w:p w:rsidR="00124BD8" w:rsidRPr="00EA0415" w:rsidRDefault="00124BD8" w:rsidP="00FF5421">
            <w:pPr>
              <w:rPr>
                <w:rFonts w:ascii="Times New Roman" w:hAnsi="Times New Roman"/>
              </w:rPr>
            </w:pPr>
          </w:p>
        </w:tc>
        <w:tc>
          <w:tcPr>
            <w:tcW w:w="1928" w:type="dxa"/>
            <w:shd w:val="clear" w:color="auto" w:fill="auto"/>
          </w:tcPr>
          <w:p w:rsidR="00124BD8" w:rsidRPr="00EA0415" w:rsidRDefault="00124BD8" w:rsidP="00FF5421">
            <w:pPr>
              <w:jc w:val="center"/>
              <w:rPr>
                <w:rFonts w:ascii="Times New Roman" w:hAnsi="Times New Roman"/>
              </w:rPr>
            </w:pPr>
            <w:r w:rsidRPr="00EA0415">
              <w:rPr>
                <w:rFonts w:ascii="Times New Roman" w:hAnsi="Times New Roman"/>
              </w:rPr>
              <w:t>1/3</w:t>
            </w:r>
          </w:p>
        </w:tc>
      </w:tr>
      <w:tr w:rsidR="00124BD8" w:rsidRPr="00EA0415" w:rsidTr="00FF5421">
        <w:tc>
          <w:tcPr>
            <w:tcW w:w="4629" w:type="dxa"/>
            <w:shd w:val="clear" w:color="auto" w:fill="auto"/>
          </w:tcPr>
          <w:p w:rsidR="00124BD8" w:rsidRPr="00EA0415" w:rsidRDefault="00124BD8" w:rsidP="00FF5421">
            <w:pPr>
              <w:rPr>
                <w:rFonts w:ascii="Times New Roman" w:hAnsi="Times New Roman"/>
              </w:rPr>
            </w:pPr>
            <w:r w:rsidRPr="00EA0415">
              <w:rPr>
                <w:rFonts w:ascii="Times New Roman" w:hAnsi="Times New Roman"/>
              </w:rPr>
              <w:t>Any and all gross misdemeanors not listed above</w:t>
            </w:r>
          </w:p>
        </w:tc>
        <w:tc>
          <w:tcPr>
            <w:tcW w:w="2299" w:type="dxa"/>
            <w:shd w:val="clear" w:color="auto" w:fill="auto"/>
          </w:tcPr>
          <w:p w:rsidR="00124BD8" w:rsidRPr="00EA0415" w:rsidRDefault="00124BD8" w:rsidP="00FF5421">
            <w:pPr>
              <w:rPr>
                <w:rFonts w:ascii="Times New Roman" w:hAnsi="Times New Roman"/>
              </w:rPr>
            </w:pPr>
          </w:p>
        </w:tc>
        <w:tc>
          <w:tcPr>
            <w:tcW w:w="1928" w:type="dxa"/>
            <w:shd w:val="clear" w:color="auto" w:fill="auto"/>
          </w:tcPr>
          <w:p w:rsidR="00124BD8" w:rsidRPr="00EA0415" w:rsidRDefault="00124BD8" w:rsidP="00FF5421">
            <w:pPr>
              <w:jc w:val="center"/>
              <w:rPr>
                <w:rFonts w:ascii="Times New Roman" w:hAnsi="Times New Roman"/>
              </w:rPr>
            </w:pPr>
          </w:p>
          <w:p w:rsidR="00124BD8" w:rsidRPr="00EA0415" w:rsidRDefault="00124BD8" w:rsidP="00FF5421">
            <w:pPr>
              <w:jc w:val="center"/>
              <w:rPr>
                <w:rFonts w:ascii="Times New Roman" w:hAnsi="Times New Roman"/>
              </w:rPr>
            </w:pPr>
            <w:r w:rsidRPr="00EA0415">
              <w:rPr>
                <w:rFonts w:ascii="Times New Roman" w:hAnsi="Times New Roman"/>
              </w:rPr>
              <w:t>1/2</w:t>
            </w:r>
          </w:p>
        </w:tc>
      </w:tr>
    </w:tbl>
    <w:p w:rsidR="00124BD8" w:rsidRPr="00E55708" w:rsidRDefault="00124BD8" w:rsidP="00124BD8">
      <w:pPr>
        <w:pStyle w:val="ListParagraph"/>
        <w:spacing w:after="0" w:line="240" w:lineRule="auto"/>
        <w:ind w:left="0"/>
        <w:rPr>
          <w:rFonts w:ascii="Times New Roman" w:hAnsi="Times New Roman"/>
        </w:rPr>
      </w:pPr>
    </w:p>
    <w:p w:rsidR="00124BD8" w:rsidRPr="00E55708" w:rsidRDefault="00124BD8" w:rsidP="00124BD8">
      <w:pPr>
        <w:pStyle w:val="ListParagraph"/>
        <w:spacing w:after="0" w:line="240" w:lineRule="auto"/>
        <w:ind w:left="0"/>
        <w:rPr>
          <w:rFonts w:ascii="Times New Roman" w:hAnsi="Times New Roman"/>
        </w:rPr>
      </w:pPr>
    </w:p>
    <w:p w:rsidR="00124BD8" w:rsidRPr="00124BD8" w:rsidRDefault="00124BD8" w:rsidP="00124BD8">
      <w:pPr>
        <w:pStyle w:val="ListParagraph"/>
        <w:spacing w:after="0" w:line="240" w:lineRule="auto"/>
        <w:ind w:left="0"/>
        <w:rPr>
          <w:rFonts w:ascii="Times New Roman" w:hAnsi="Times New Roman"/>
          <w:sz w:val="24"/>
          <w:szCs w:val="24"/>
        </w:rPr>
      </w:pPr>
      <w:r w:rsidRPr="00124BD8">
        <w:rPr>
          <w:rFonts w:ascii="Times New Roman" w:hAnsi="Times New Roman"/>
          <w:sz w:val="24"/>
          <w:szCs w:val="24"/>
        </w:rPr>
        <w:t xml:space="preserve">The case count for any case that proceeds to trial will convert to one and no longer count as a fraction. </w:t>
      </w:r>
    </w:p>
    <w:p w:rsidR="00EA0415" w:rsidRDefault="00EA0415" w:rsidP="00124BD8">
      <w:pPr>
        <w:rPr>
          <w:rFonts w:ascii="Times New Roman" w:hAnsi="Times New Roman"/>
          <w:sz w:val="18"/>
          <w:szCs w:val="18"/>
        </w:rPr>
      </w:pPr>
    </w:p>
    <w:p w:rsidR="00E357B5" w:rsidRPr="00124BD8" w:rsidRDefault="00124BD8" w:rsidP="00124BD8">
      <w:pPr>
        <w:rPr>
          <w:rFonts w:ascii="Times New Roman" w:hAnsi="Times New Roman"/>
          <w:szCs w:val="24"/>
        </w:rPr>
      </w:pPr>
      <w:r w:rsidRPr="00124BD8">
        <w:rPr>
          <w:rFonts w:ascii="Times New Roman" w:hAnsi="Times New Roman"/>
          <w:sz w:val="18"/>
          <w:szCs w:val="18"/>
        </w:rPr>
        <w:t>*Zoning violations.</w:t>
      </w:r>
      <w:r w:rsidR="00364739">
        <w:rPr>
          <w:rFonts w:ascii="Times New Roman" w:hAnsi="Times New Roman"/>
          <w:sz w:val="18"/>
          <w:szCs w:val="18"/>
        </w:rPr>
        <w:t xml:space="preserve"> </w:t>
      </w:r>
      <w:r w:rsidRPr="00124BD8">
        <w:rPr>
          <w:rFonts w:ascii="Times New Roman" w:hAnsi="Times New Roman"/>
          <w:sz w:val="18"/>
          <w:szCs w:val="18"/>
        </w:rPr>
        <w:t>Defendant will not likely qualify for a public defender.</w:t>
      </w:r>
    </w:p>
    <w:p w:rsidR="00A4353C" w:rsidRPr="00124BD8" w:rsidRDefault="00A4353C" w:rsidP="001D20E5">
      <w:pPr>
        <w:widowControl/>
        <w:snapToGrid w:val="0"/>
        <w:jc w:val="both"/>
        <w:rPr>
          <w:rFonts w:ascii="Times New Roman" w:hAnsi="Times New Roman"/>
          <w:szCs w:val="24"/>
        </w:rPr>
      </w:pPr>
    </w:p>
    <w:sectPr w:rsidR="00A4353C" w:rsidRPr="00124BD8" w:rsidSect="00804099">
      <w:headerReference w:type="default" r:id="rId9"/>
      <w:footerReference w:type="default" r:id="rId10"/>
      <w:endnotePr>
        <w:numFmt w:val="decimal"/>
      </w:endnotePr>
      <w:type w:val="continuous"/>
      <w:pgSz w:w="12240" w:h="15840" w:code="1"/>
      <w:pgMar w:top="720" w:right="1440" w:bottom="72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016" w:rsidRDefault="00EC6016">
      <w:r>
        <w:separator/>
      </w:r>
    </w:p>
  </w:endnote>
  <w:endnote w:type="continuationSeparator" w:id="0">
    <w:p w:rsidR="00EC6016" w:rsidRDefault="00EC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16" w:rsidRPr="0072100E" w:rsidRDefault="00EC6016" w:rsidP="00747656">
    <w:pPr>
      <w:framePr w:w="9361" w:wrap="notBeside" w:vAnchor="text" w:hAnchor="page" w:x="1421" w:y="824"/>
      <w:rPr>
        <w:rFonts w:ascii="Times New Roman" w:hAnsi="Times New Roman"/>
      </w:rPr>
    </w:pPr>
    <w:r w:rsidRPr="00DF515F">
      <w:rPr>
        <w:rFonts w:ascii="Times New Roman" w:hAnsi="Times New Roman"/>
        <w:szCs w:val="24"/>
      </w:rPr>
      <w:t>PROFESSIONAL SERVICES AGREEMENT</w:t>
    </w:r>
    <w:r>
      <w:rPr>
        <w:rFonts w:ascii="Times New Roman" w:hAnsi="Times New Roman"/>
        <w:b/>
        <w:szCs w:val="24"/>
      </w:rPr>
      <w:t xml:space="preserve"> </w:t>
    </w:r>
    <w:r>
      <w:rPr>
        <w:rFonts w:ascii="Times New Roman" w:hAnsi="Times New Roman"/>
        <w:szCs w:val="24"/>
      </w:rPr>
      <w:t xml:space="preserve">    </w:t>
    </w:r>
    <w:r w:rsidRPr="00DF515F">
      <w:rPr>
        <w:rFonts w:ascii="Times New Roman" w:hAnsi="Times New Roman"/>
        <w:szCs w:val="24"/>
      </w:rPr>
      <w:t xml:space="preserve"> - </w:t>
    </w:r>
    <w:r w:rsidRPr="00DF515F">
      <w:rPr>
        <w:rFonts w:ascii="Times New Roman" w:hAnsi="Times New Roman"/>
        <w:szCs w:val="24"/>
      </w:rPr>
      <w:fldChar w:fldCharType="begin"/>
    </w:r>
    <w:r w:rsidRPr="00DF515F">
      <w:rPr>
        <w:rFonts w:ascii="Times New Roman" w:hAnsi="Times New Roman"/>
        <w:szCs w:val="24"/>
      </w:rPr>
      <w:instrText xml:space="preserve">PAGE </w:instrText>
    </w:r>
    <w:r w:rsidRPr="00DF515F">
      <w:rPr>
        <w:rFonts w:ascii="Times New Roman" w:hAnsi="Times New Roman"/>
        <w:szCs w:val="24"/>
      </w:rPr>
      <w:fldChar w:fldCharType="separate"/>
    </w:r>
    <w:r w:rsidR="00921FA0">
      <w:rPr>
        <w:rFonts w:ascii="Times New Roman" w:hAnsi="Times New Roman"/>
        <w:noProof/>
        <w:szCs w:val="24"/>
      </w:rPr>
      <w:t>24</w:t>
    </w:r>
    <w:r w:rsidRPr="00DF515F">
      <w:rPr>
        <w:rFonts w:ascii="Times New Roman" w:hAnsi="Times New Roman"/>
        <w:szCs w:val="24"/>
      </w:rPr>
      <w:fldChar w:fldCharType="end"/>
    </w:r>
    <w:r w:rsidRPr="00DF515F">
      <w:rPr>
        <w:rFonts w:ascii="Times New Roman" w:hAnsi="Times New Roman"/>
        <w:szCs w:val="24"/>
      </w:rPr>
      <w:t xml:space="preserve"> -</w:t>
    </w:r>
    <w:r>
      <w:rPr>
        <w:rFonts w:ascii="Times New Roman" w:hAnsi="Times New Roman"/>
        <w:szCs w:val="24"/>
      </w:rPr>
      <w:t xml:space="preserve">    Primary Conflict </w:t>
    </w:r>
    <w:r>
      <w:rPr>
        <w:rFonts w:ascii="Times New Roman" w:hAnsi="Times New Roman"/>
      </w:rPr>
      <w:t>Public Defender</w:t>
    </w:r>
  </w:p>
  <w:p w:rsidR="00EC6016" w:rsidRPr="00094212" w:rsidRDefault="00EC6016" w:rsidP="00747656">
    <w:pPr>
      <w:widowControl/>
      <w:tabs>
        <w:tab w:val="center" w:pos="4680"/>
      </w:tabs>
      <w:snapToGri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016" w:rsidRDefault="00EC6016">
      <w:r>
        <w:separator/>
      </w:r>
    </w:p>
  </w:footnote>
  <w:footnote w:type="continuationSeparator" w:id="0">
    <w:p w:rsidR="00EC6016" w:rsidRDefault="00EC6016">
      <w:r>
        <w:continuationSeparator/>
      </w:r>
    </w:p>
  </w:footnote>
  <w:footnote w:id="1">
    <w:p w:rsidR="00EC6016" w:rsidRDefault="00EC6016" w:rsidP="00124BD8">
      <w:pPr>
        <w:pStyle w:val="FootnoteText"/>
      </w:pPr>
      <w:r w:rsidRPr="00EA0415">
        <w:rPr>
          <w:rStyle w:val="FootnoteReference"/>
          <w:snapToGrid w:val="0"/>
          <w:sz w:val="24"/>
          <w:szCs w:val="24"/>
          <w:vertAlign w:val="superscript"/>
        </w:rPr>
        <w:footnoteRef/>
      </w:r>
      <w:r w:rsidRPr="00995351">
        <w:rPr>
          <w:rStyle w:val="FootnoteReference"/>
          <w:snapToGrid w:val="0"/>
          <w:sz w:val="22"/>
        </w:rPr>
        <w:t xml:space="preserve"> </w:t>
      </w:r>
      <w:proofErr w:type="gramStart"/>
      <w:r>
        <w:t>Standard 3.3 Definition of a case.</w:t>
      </w:r>
      <w:proofErr w:type="gramEnd"/>
    </w:p>
  </w:footnote>
  <w:footnote w:id="2">
    <w:p w:rsidR="00EC6016" w:rsidRDefault="00EC6016" w:rsidP="00124BD8">
      <w:pPr>
        <w:pStyle w:val="FootnoteText"/>
      </w:pPr>
      <w:r w:rsidRPr="00EA0415">
        <w:rPr>
          <w:rStyle w:val="FootnoteReference"/>
          <w:snapToGrid w:val="0"/>
          <w:sz w:val="24"/>
          <w:szCs w:val="24"/>
          <w:vertAlign w:val="superscript"/>
        </w:rPr>
        <w:footnoteRef/>
      </w:r>
      <w:r>
        <w:t xml:space="preserve"> Standard 3.4 Three hundred misdemeanor cases per year if adopt weighting system.</w:t>
      </w:r>
    </w:p>
  </w:footnote>
  <w:footnote w:id="3">
    <w:p w:rsidR="00EC6016" w:rsidRDefault="00EC6016" w:rsidP="00124BD8">
      <w:pPr>
        <w:pStyle w:val="FootnoteText"/>
      </w:pPr>
      <w:r w:rsidRPr="00EA0415">
        <w:rPr>
          <w:rStyle w:val="FootnoteReference"/>
          <w:snapToGrid w:val="0"/>
          <w:sz w:val="24"/>
          <w:szCs w:val="24"/>
          <w:vertAlign w:val="superscript"/>
        </w:rPr>
        <w:footnoteRef/>
      </w:r>
      <w:r>
        <w:t xml:space="preserve"> Standard 3.3 Experience is a factor</w:t>
      </w:r>
    </w:p>
  </w:footnote>
  <w:footnote w:id="4">
    <w:p w:rsidR="00EC6016" w:rsidRDefault="00EC6016" w:rsidP="00124BD8">
      <w:pPr>
        <w:pStyle w:val="FootnoteText"/>
      </w:pPr>
      <w:r w:rsidRPr="00EA0415">
        <w:rPr>
          <w:rStyle w:val="FootnoteReference"/>
          <w:snapToGrid w:val="0"/>
          <w:sz w:val="24"/>
          <w:szCs w:val="24"/>
          <w:vertAlign w:val="superscript"/>
        </w:rPr>
        <w:footnoteRef/>
      </w:r>
      <w:r>
        <w:t xml:space="preserve"> Standard 3.3 Experience is a factor</w:t>
      </w:r>
    </w:p>
  </w:footnote>
  <w:footnote w:id="5">
    <w:p w:rsidR="00EC6016" w:rsidRDefault="00EC6016" w:rsidP="00124BD8">
      <w:pPr>
        <w:pStyle w:val="FootnoteText"/>
      </w:pPr>
      <w:r w:rsidRPr="00EA0415">
        <w:rPr>
          <w:rStyle w:val="FootnoteReference"/>
          <w:snapToGrid w:val="0"/>
          <w:sz w:val="24"/>
          <w:szCs w:val="24"/>
          <w:vertAlign w:val="superscript"/>
        </w:rPr>
        <w:footnoteRef/>
      </w:r>
      <w:r>
        <w:t xml:space="preserve"> CRLJ 3.1 Right to an attorney in all criminal proceedings</w:t>
      </w:r>
    </w:p>
  </w:footnote>
  <w:footnote w:id="6">
    <w:p w:rsidR="00EC6016" w:rsidRDefault="00EC6016" w:rsidP="00124BD8">
      <w:pPr>
        <w:pStyle w:val="FootnoteText"/>
      </w:pPr>
      <w:r w:rsidRPr="00EA0415">
        <w:rPr>
          <w:rStyle w:val="FootnoteReference"/>
          <w:snapToGrid w:val="0"/>
          <w:sz w:val="24"/>
          <w:szCs w:val="24"/>
          <w:vertAlign w:val="superscript"/>
        </w:rPr>
        <w:footnoteRef/>
      </w:r>
      <w:r>
        <w:t xml:space="preserve"> Standard 3.3 Caseloads should factor in the type of cases and time involved</w:t>
      </w:r>
    </w:p>
  </w:footnote>
  <w:footnote w:id="7">
    <w:p w:rsidR="00EC6016" w:rsidRDefault="00EC6016" w:rsidP="00124BD8">
      <w:pPr>
        <w:pStyle w:val="FootnoteText"/>
      </w:pPr>
      <w:r w:rsidRPr="00EA0415">
        <w:rPr>
          <w:rStyle w:val="FootnoteReference"/>
          <w:snapToGrid w:val="0"/>
          <w:sz w:val="24"/>
          <w:szCs w:val="24"/>
          <w:vertAlign w:val="superscript"/>
        </w:rPr>
        <w:footnoteRef/>
      </w:r>
      <w:r w:rsidRPr="00EA0415">
        <w:rPr>
          <w:rStyle w:val="FootnoteReference"/>
          <w:snapToGrid w:val="0"/>
          <w:sz w:val="24"/>
          <w:szCs w:val="24"/>
          <w:vertAlign w:val="superscript"/>
        </w:rPr>
        <w:t xml:space="preserve"> </w:t>
      </w:r>
      <w:r>
        <w:t>Standard 3.6 (B)(v) Stipulated Order of Continuance, Deferred Prosecution and Deferred Sentence can be weighted 1/3</w:t>
      </w:r>
    </w:p>
  </w:footnote>
  <w:footnote w:id="8">
    <w:p w:rsidR="00EC6016" w:rsidRDefault="00EC6016" w:rsidP="00124BD8">
      <w:pPr>
        <w:pStyle w:val="FootnoteText"/>
      </w:pPr>
      <w:r w:rsidRPr="00EA0415">
        <w:rPr>
          <w:rStyle w:val="FootnoteReference"/>
          <w:snapToGrid w:val="0"/>
          <w:sz w:val="24"/>
          <w:szCs w:val="24"/>
          <w:vertAlign w:val="superscript"/>
        </w:rPr>
        <w:footnoteRef/>
      </w:r>
      <w:r>
        <w:t xml:space="preserve"> Standard 3.5 Guilty pleas at arraignment count as one case</w:t>
      </w:r>
    </w:p>
  </w:footnote>
  <w:footnote w:id="9">
    <w:p w:rsidR="00EC6016" w:rsidRDefault="00EC6016" w:rsidP="00124BD8">
      <w:pPr>
        <w:pStyle w:val="FootnoteText"/>
      </w:pPr>
      <w:r w:rsidRPr="00EA0415">
        <w:rPr>
          <w:rStyle w:val="FootnoteReference"/>
          <w:snapToGrid w:val="0"/>
          <w:sz w:val="24"/>
          <w:szCs w:val="24"/>
          <w:vertAlign w:val="superscript"/>
        </w:rPr>
        <w:footnoteRef/>
      </w:r>
      <w:r>
        <w:t xml:space="preserve"> Standard 3.6 Cases may be weighted upwards or downwards depending upon complexity</w:t>
      </w:r>
    </w:p>
  </w:footnote>
  <w:footnote w:id="10">
    <w:p w:rsidR="00EC6016" w:rsidRDefault="00EC6016" w:rsidP="00124BD8">
      <w:pPr>
        <w:pStyle w:val="FootnoteText"/>
      </w:pPr>
      <w:r w:rsidRPr="00EA0415">
        <w:rPr>
          <w:rStyle w:val="FootnoteReference"/>
          <w:snapToGrid w:val="0"/>
          <w:sz w:val="24"/>
          <w:szCs w:val="24"/>
          <w:vertAlign w:val="superscript"/>
        </w:rPr>
        <w:footnoteRef/>
      </w:r>
      <w:r>
        <w:t xml:space="preserve"> Standard 3.6 Cases may be weighted downwards </w:t>
      </w:r>
    </w:p>
  </w:footnote>
  <w:footnote w:id="11">
    <w:p w:rsidR="00EC6016" w:rsidRDefault="00EC6016" w:rsidP="00124BD8">
      <w:pPr>
        <w:pStyle w:val="FootnoteText"/>
      </w:pPr>
      <w:r w:rsidRPr="00EA0415">
        <w:rPr>
          <w:rStyle w:val="FootnoteReference"/>
          <w:snapToGrid w:val="0"/>
          <w:sz w:val="24"/>
          <w:szCs w:val="24"/>
          <w:vertAlign w:val="superscript"/>
        </w:rPr>
        <w:footnoteRef/>
      </w:r>
      <w:r>
        <w:t xml:space="preserve"> Standard 3.6 Cases may be weighted downwards</w:t>
      </w:r>
    </w:p>
  </w:footnote>
  <w:footnote w:id="12">
    <w:p w:rsidR="00EC6016" w:rsidRDefault="00EC6016" w:rsidP="00124BD8">
      <w:pPr>
        <w:pStyle w:val="FootnoteText"/>
      </w:pPr>
      <w:r w:rsidRPr="00EA0415">
        <w:rPr>
          <w:rStyle w:val="FootnoteReference"/>
          <w:snapToGrid w:val="0"/>
          <w:sz w:val="24"/>
          <w:szCs w:val="24"/>
          <w:vertAlign w:val="superscript"/>
        </w:rPr>
        <w:footnoteRef/>
      </w:r>
      <w:r>
        <w:t xml:space="preserve"> Standard 3.3 Matters not involving a new criminal charge may be weighted</w:t>
      </w:r>
    </w:p>
  </w:footnote>
  <w:footnote w:id="13">
    <w:p w:rsidR="00EC6016" w:rsidRDefault="00EC6016" w:rsidP="00124BD8">
      <w:pPr>
        <w:pStyle w:val="FootnoteText"/>
      </w:pPr>
      <w:r w:rsidRPr="00EA0415">
        <w:rPr>
          <w:rStyle w:val="FootnoteReference"/>
          <w:snapToGrid w:val="0"/>
          <w:sz w:val="24"/>
          <w:szCs w:val="24"/>
          <w:vertAlign w:val="superscript"/>
        </w:rPr>
        <w:footnoteRef/>
      </w:r>
      <w:r>
        <w:t xml:space="preserve"> Standard 3.5 A new charge is to be treated as a case; the weight depends upon the complexity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16" w:rsidRDefault="00EC6016">
    <w:pPr>
      <w:pStyle w:val="Header"/>
    </w:pPr>
    <w:r>
      <w:rPr>
        <w:noProof/>
        <w:snapToGrid/>
        <w:sz w:val="22"/>
      </w:rPr>
      <w:drawing>
        <wp:inline distT="0" distB="0" distL="0" distR="0" wp14:anchorId="16C54454" wp14:editId="28DB0DA7">
          <wp:extent cx="6858000" cy="774700"/>
          <wp:effectExtent l="0" t="0" r="0" b="0"/>
          <wp:docPr id="1" name="Picture 1"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747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16" w:rsidRDefault="00EC6016">
    <w:pPr>
      <w:pStyle w:val="Header"/>
    </w:pPr>
    <w:r>
      <w:rPr>
        <w:noProof/>
        <w:snapToGrid/>
        <w:sz w:val="22"/>
      </w:rPr>
      <w:drawing>
        <wp:inline distT="0" distB="0" distL="0" distR="0">
          <wp:extent cx="6858000" cy="774700"/>
          <wp:effectExtent l="0" t="0" r="0" b="0"/>
          <wp:docPr id="2" name="Picture 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4026"/>
    <w:lvl w:ilvl="0">
      <w:start w:val="1"/>
      <w:numFmt w:val="decimal"/>
      <w:lvlText w:val="%1."/>
      <w:lvlJc w:val="left"/>
      <w:pPr>
        <w:tabs>
          <w:tab w:val="num" w:pos="1800"/>
        </w:tabs>
        <w:ind w:left="1800" w:hanging="360"/>
      </w:pPr>
    </w:lvl>
  </w:abstractNum>
  <w:abstractNum w:abstractNumId="1">
    <w:nsid w:val="FFFFFF7D"/>
    <w:multiLevelType w:val="singleLevel"/>
    <w:tmpl w:val="7174EBC0"/>
    <w:lvl w:ilvl="0">
      <w:start w:val="1"/>
      <w:numFmt w:val="decimal"/>
      <w:lvlText w:val="%1."/>
      <w:lvlJc w:val="left"/>
      <w:pPr>
        <w:tabs>
          <w:tab w:val="num" w:pos="1440"/>
        </w:tabs>
        <w:ind w:left="1440" w:hanging="360"/>
      </w:pPr>
    </w:lvl>
  </w:abstractNum>
  <w:abstractNum w:abstractNumId="2">
    <w:nsid w:val="FFFFFF7E"/>
    <w:multiLevelType w:val="singleLevel"/>
    <w:tmpl w:val="0DB6627A"/>
    <w:lvl w:ilvl="0">
      <w:start w:val="1"/>
      <w:numFmt w:val="decimal"/>
      <w:lvlText w:val="%1."/>
      <w:lvlJc w:val="left"/>
      <w:pPr>
        <w:tabs>
          <w:tab w:val="num" w:pos="1080"/>
        </w:tabs>
        <w:ind w:left="1080" w:hanging="360"/>
      </w:pPr>
    </w:lvl>
  </w:abstractNum>
  <w:abstractNum w:abstractNumId="3">
    <w:nsid w:val="FFFFFF7F"/>
    <w:multiLevelType w:val="singleLevel"/>
    <w:tmpl w:val="34BA4D1A"/>
    <w:lvl w:ilvl="0">
      <w:start w:val="1"/>
      <w:numFmt w:val="decimal"/>
      <w:lvlText w:val="%1."/>
      <w:lvlJc w:val="left"/>
      <w:pPr>
        <w:tabs>
          <w:tab w:val="num" w:pos="720"/>
        </w:tabs>
        <w:ind w:left="720" w:hanging="360"/>
      </w:pPr>
    </w:lvl>
  </w:abstractNum>
  <w:abstractNum w:abstractNumId="4">
    <w:nsid w:val="FFFFFF80"/>
    <w:multiLevelType w:val="singleLevel"/>
    <w:tmpl w:val="7A989E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085D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6435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7C1E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AD624BA"/>
    <w:lvl w:ilvl="0">
      <w:start w:val="1"/>
      <w:numFmt w:val="decimal"/>
      <w:lvlText w:val="%1."/>
      <w:lvlJc w:val="left"/>
      <w:pPr>
        <w:tabs>
          <w:tab w:val="num" w:pos="360"/>
        </w:tabs>
        <w:ind w:left="360" w:hanging="360"/>
      </w:pPr>
    </w:lvl>
  </w:abstractNum>
  <w:abstractNum w:abstractNumId="9">
    <w:nsid w:val="FFFFFF89"/>
    <w:multiLevelType w:val="singleLevel"/>
    <w:tmpl w:val="10BE84C6"/>
    <w:lvl w:ilvl="0">
      <w:start w:val="1"/>
      <w:numFmt w:val="bullet"/>
      <w:lvlText w:val=""/>
      <w:lvlJc w:val="left"/>
      <w:pPr>
        <w:tabs>
          <w:tab w:val="num" w:pos="360"/>
        </w:tabs>
        <w:ind w:left="360" w:hanging="360"/>
      </w:pPr>
      <w:rPr>
        <w:rFonts w:ascii="Symbol" w:hAnsi="Symbol" w:hint="default"/>
      </w:rPr>
    </w:lvl>
  </w:abstractNum>
  <w:abstractNum w:abstractNumId="10">
    <w:nsid w:val="0ACD7CE3"/>
    <w:multiLevelType w:val="multilevel"/>
    <w:tmpl w:val="75B88322"/>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nsid w:val="0D5E74BC"/>
    <w:multiLevelType w:val="hybridMultilevel"/>
    <w:tmpl w:val="EB442AA4"/>
    <w:lvl w:ilvl="0" w:tplc="3C304694">
      <w:start w:val="1"/>
      <w:numFmt w:val="upperLetter"/>
      <w:lvlText w:val="%1."/>
      <w:lvlJc w:val="left"/>
      <w:pPr>
        <w:tabs>
          <w:tab w:val="num" w:pos="1170"/>
        </w:tabs>
        <w:ind w:left="1170" w:hanging="360"/>
      </w:pPr>
      <w:rPr>
        <w:rFonts w:hint="default"/>
      </w:rPr>
    </w:lvl>
    <w:lvl w:ilvl="1" w:tplc="3DFA1412">
      <w:start w:val="1"/>
      <w:numFmt w:val="upperLetter"/>
      <w:lvlText w:val="%2."/>
      <w:lvlJc w:val="left"/>
      <w:pPr>
        <w:tabs>
          <w:tab w:val="num" w:pos="1170"/>
        </w:tabs>
        <w:ind w:left="1170" w:hanging="360"/>
      </w:pPr>
      <w:rPr>
        <w:rFonts w:hint="default"/>
        <w:color w:val="auto"/>
      </w:rPr>
    </w:lvl>
    <w:lvl w:ilvl="2" w:tplc="A05C6F7E">
      <w:numFmt w:val="bullet"/>
      <w:lvlText w:val="-"/>
      <w:lvlJc w:val="left"/>
      <w:pPr>
        <w:tabs>
          <w:tab w:val="num" w:pos="1620"/>
        </w:tabs>
        <w:ind w:left="1620" w:hanging="360"/>
      </w:pPr>
      <w:rPr>
        <w:rFonts w:ascii="Times New Roman" w:eastAsia="Times New Roman" w:hAnsi="Times New Roman" w:cs="Times New Roman" w:hint="default"/>
      </w:r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0D9F37AB"/>
    <w:multiLevelType w:val="multilevel"/>
    <w:tmpl w:val="2C8AEEE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E75566C"/>
    <w:multiLevelType w:val="multilevel"/>
    <w:tmpl w:val="41FCF3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15B0F83"/>
    <w:multiLevelType w:val="multilevel"/>
    <w:tmpl w:val="12CCA2DE"/>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5">
    <w:nsid w:val="167E0B79"/>
    <w:multiLevelType w:val="multilevel"/>
    <w:tmpl w:val="B134AE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CF33FDF"/>
    <w:multiLevelType w:val="hybridMultilevel"/>
    <w:tmpl w:val="B0FEA46A"/>
    <w:lvl w:ilvl="0" w:tplc="F40C26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B04B63"/>
    <w:multiLevelType w:val="multilevel"/>
    <w:tmpl w:val="75B88322"/>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nsid w:val="310E2028"/>
    <w:multiLevelType w:val="multilevel"/>
    <w:tmpl w:val="8286CC1A"/>
    <w:lvl w:ilvl="0">
      <w:start w:val="4"/>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9">
    <w:nsid w:val="39704ED2"/>
    <w:multiLevelType w:val="multilevel"/>
    <w:tmpl w:val="41FCF3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B28739F"/>
    <w:multiLevelType w:val="multilevel"/>
    <w:tmpl w:val="F16A1022"/>
    <w:lvl w:ilvl="0">
      <w:start w:val="1"/>
      <w:numFmt w:val="decimal"/>
      <w:lvlText w:val="%1"/>
      <w:lvlJc w:val="left"/>
      <w:pPr>
        <w:tabs>
          <w:tab w:val="num" w:pos="1440"/>
        </w:tabs>
        <w:ind w:left="1440" w:hanging="1440"/>
      </w:pPr>
      <w:rPr>
        <w:rFonts w:hint="default"/>
        <w:color w:val="000000"/>
      </w:rPr>
    </w:lvl>
    <w:lvl w:ilvl="1">
      <w:start w:val="4"/>
      <w:numFmt w:val="decimal"/>
      <w:lvlText w:val="%1.%2"/>
      <w:lvlJc w:val="left"/>
      <w:pPr>
        <w:tabs>
          <w:tab w:val="num" w:pos="2160"/>
        </w:tabs>
        <w:ind w:left="2160" w:hanging="1440"/>
      </w:pPr>
      <w:rPr>
        <w:rFonts w:hint="default"/>
        <w:color w:val="000000"/>
      </w:rPr>
    </w:lvl>
    <w:lvl w:ilvl="2">
      <w:start w:val="1"/>
      <w:numFmt w:val="decimal"/>
      <w:lvlText w:val="%1.%2.%3"/>
      <w:lvlJc w:val="left"/>
      <w:pPr>
        <w:tabs>
          <w:tab w:val="num" w:pos="2880"/>
        </w:tabs>
        <w:ind w:left="2880" w:hanging="1440"/>
      </w:pPr>
      <w:rPr>
        <w:rFonts w:hint="default"/>
        <w:color w:val="000000"/>
      </w:rPr>
    </w:lvl>
    <w:lvl w:ilvl="3">
      <w:start w:val="1"/>
      <w:numFmt w:val="decimal"/>
      <w:lvlText w:val="%1.%2.%3.%4"/>
      <w:lvlJc w:val="left"/>
      <w:pPr>
        <w:tabs>
          <w:tab w:val="num" w:pos="3600"/>
        </w:tabs>
        <w:ind w:left="3600" w:hanging="1440"/>
      </w:pPr>
      <w:rPr>
        <w:rFonts w:hint="default"/>
        <w:color w:val="000000"/>
      </w:rPr>
    </w:lvl>
    <w:lvl w:ilvl="4">
      <w:start w:val="1"/>
      <w:numFmt w:val="decimal"/>
      <w:lvlText w:val="%1.%2.%3.%4.%5"/>
      <w:lvlJc w:val="left"/>
      <w:pPr>
        <w:tabs>
          <w:tab w:val="num" w:pos="4320"/>
        </w:tabs>
        <w:ind w:left="4320" w:hanging="144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21">
    <w:nsid w:val="4D753D7F"/>
    <w:multiLevelType w:val="multilevel"/>
    <w:tmpl w:val="F7B80C72"/>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2">
    <w:nsid w:val="50D961A3"/>
    <w:multiLevelType w:val="multilevel"/>
    <w:tmpl w:val="110EAB88"/>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3">
    <w:nsid w:val="517D6320"/>
    <w:multiLevelType w:val="multilevel"/>
    <w:tmpl w:val="1FF67792"/>
    <w:lvl w:ilvl="0">
      <w:start w:val="15"/>
      <w:numFmt w:val="decimal"/>
      <w:lvlText w:val="%1"/>
      <w:lvlJc w:val="left"/>
      <w:pPr>
        <w:tabs>
          <w:tab w:val="num" w:pos="1440"/>
        </w:tabs>
        <w:ind w:left="1440" w:hanging="1440"/>
      </w:pPr>
      <w:rPr>
        <w:rFonts w:hint="default"/>
      </w:rPr>
    </w:lvl>
    <w:lvl w:ilvl="1">
      <w:start w:val="14"/>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4">
    <w:nsid w:val="54080F66"/>
    <w:multiLevelType w:val="multilevel"/>
    <w:tmpl w:val="EA901EDE"/>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8A7507E"/>
    <w:multiLevelType w:val="multilevel"/>
    <w:tmpl w:val="EF2E719C"/>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6">
    <w:nsid w:val="64654ADF"/>
    <w:multiLevelType w:val="multilevel"/>
    <w:tmpl w:val="8286CC1A"/>
    <w:lvl w:ilvl="0">
      <w:start w:val="4"/>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7">
    <w:nsid w:val="7FDA328F"/>
    <w:multiLevelType w:val="hybridMultilevel"/>
    <w:tmpl w:val="64C8B206"/>
    <w:lvl w:ilvl="0" w:tplc="7A9AE9A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27"/>
  </w:num>
  <w:num w:numId="3">
    <w:abstractNumId w:val="12"/>
  </w:num>
  <w:num w:numId="4">
    <w:abstractNumId w:val="19"/>
  </w:num>
  <w:num w:numId="5">
    <w:abstractNumId w:val="13"/>
  </w:num>
  <w:num w:numId="6">
    <w:abstractNumId w:val="11"/>
  </w:num>
  <w:num w:numId="7">
    <w:abstractNumId w:val="24"/>
  </w:num>
  <w:num w:numId="8">
    <w:abstractNumId w:val="15"/>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17"/>
  </w:num>
  <w:num w:numId="22">
    <w:abstractNumId w:val="26"/>
  </w:num>
  <w:num w:numId="23">
    <w:abstractNumId w:val="25"/>
  </w:num>
  <w:num w:numId="24">
    <w:abstractNumId w:val="21"/>
  </w:num>
  <w:num w:numId="25">
    <w:abstractNumId w:val="14"/>
  </w:num>
  <w:num w:numId="26">
    <w:abstractNumId w:val="22"/>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D3"/>
    <w:rsid w:val="00014EEC"/>
    <w:rsid w:val="00025F77"/>
    <w:rsid w:val="00027E40"/>
    <w:rsid w:val="00034293"/>
    <w:rsid w:val="00035BF3"/>
    <w:rsid w:val="0003737F"/>
    <w:rsid w:val="00047CF0"/>
    <w:rsid w:val="00054059"/>
    <w:rsid w:val="0005576E"/>
    <w:rsid w:val="000649A9"/>
    <w:rsid w:val="00066243"/>
    <w:rsid w:val="00094212"/>
    <w:rsid w:val="000B1CB0"/>
    <w:rsid w:val="000B28E0"/>
    <w:rsid w:val="000D265A"/>
    <w:rsid w:val="000D2671"/>
    <w:rsid w:val="000F74F7"/>
    <w:rsid w:val="00124BD8"/>
    <w:rsid w:val="00127A04"/>
    <w:rsid w:val="0013720A"/>
    <w:rsid w:val="0015393E"/>
    <w:rsid w:val="00167B4F"/>
    <w:rsid w:val="00182AA2"/>
    <w:rsid w:val="00190357"/>
    <w:rsid w:val="00196F2A"/>
    <w:rsid w:val="00197F9F"/>
    <w:rsid w:val="001A0993"/>
    <w:rsid w:val="001B3301"/>
    <w:rsid w:val="001C1C81"/>
    <w:rsid w:val="001C74A7"/>
    <w:rsid w:val="001D0631"/>
    <w:rsid w:val="001D20E5"/>
    <w:rsid w:val="001D27AE"/>
    <w:rsid w:val="001D3686"/>
    <w:rsid w:val="001D5351"/>
    <w:rsid w:val="001E0DDE"/>
    <w:rsid w:val="001F20F1"/>
    <w:rsid w:val="001F7464"/>
    <w:rsid w:val="00210816"/>
    <w:rsid w:val="00211D55"/>
    <w:rsid w:val="00214C4E"/>
    <w:rsid w:val="0021598A"/>
    <w:rsid w:val="00215EB2"/>
    <w:rsid w:val="00217F66"/>
    <w:rsid w:val="00222ECD"/>
    <w:rsid w:val="00223DC4"/>
    <w:rsid w:val="0024370B"/>
    <w:rsid w:val="00254008"/>
    <w:rsid w:val="0025740D"/>
    <w:rsid w:val="0026150D"/>
    <w:rsid w:val="00283F10"/>
    <w:rsid w:val="00293549"/>
    <w:rsid w:val="002A3ED6"/>
    <w:rsid w:val="002B25D9"/>
    <w:rsid w:val="002B60D6"/>
    <w:rsid w:val="002C7025"/>
    <w:rsid w:val="002D5F99"/>
    <w:rsid w:val="002E2700"/>
    <w:rsid w:val="003050FA"/>
    <w:rsid w:val="003071DF"/>
    <w:rsid w:val="00313412"/>
    <w:rsid w:val="00314969"/>
    <w:rsid w:val="003178FB"/>
    <w:rsid w:val="00322F40"/>
    <w:rsid w:val="00347C68"/>
    <w:rsid w:val="00353683"/>
    <w:rsid w:val="00364739"/>
    <w:rsid w:val="00380859"/>
    <w:rsid w:val="00385A06"/>
    <w:rsid w:val="003A21AA"/>
    <w:rsid w:val="003B42D0"/>
    <w:rsid w:val="003C3D0D"/>
    <w:rsid w:val="003C470C"/>
    <w:rsid w:val="003E25FC"/>
    <w:rsid w:val="003F6FE5"/>
    <w:rsid w:val="003F7A61"/>
    <w:rsid w:val="00404966"/>
    <w:rsid w:val="00415A26"/>
    <w:rsid w:val="00421DF9"/>
    <w:rsid w:val="0042311E"/>
    <w:rsid w:val="0042484B"/>
    <w:rsid w:val="00435B15"/>
    <w:rsid w:val="004602C8"/>
    <w:rsid w:val="00462A91"/>
    <w:rsid w:val="0046419C"/>
    <w:rsid w:val="00473082"/>
    <w:rsid w:val="00491E68"/>
    <w:rsid w:val="00493450"/>
    <w:rsid w:val="00497188"/>
    <w:rsid w:val="004A0CCA"/>
    <w:rsid w:val="004A6F46"/>
    <w:rsid w:val="004C62AB"/>
    <w:rsid w:val="004C6BC4"/>
    <w:rsid w:val="00514883"/>
    <w:rsid w:val="005163AA"/>
    <w:rsid w:val="00522822"/>
    <w:rsid w:val="00525B83"/>
    <w:rsid w:val="0053047B"/>
    <w:rsid w:val="0055008A"/>
    <w:rsid w:val="005A0115"/>
    <w:rsid w:val="005A4DD1"/>
    <w:rsid w:val="005A4EBB"/>
    <w:rsid w:val="005C40BB"/>
    <w:rsid w:val="005C4393"/>
    <w:rsid w:val="005E5AD7"/>
    <w:rsid w:val="00605DB4"/>
    <w:rsid w:val="00621617"/>
    <w:rsid w:val="006313D2"/>
    <w:rsid w:val="00641E16"/>
    <w:rsid w:val="0065355D"/>
    <w:rsid w:val="006658D8"/>
    <w:rsid w:val="00687371"/>
    <w:rsid w:val="00687B2F"/>
    <w:rsid w:val="00692B1B"/>
    <w:rsid w:val="006B3F2B"/>
    <w:rsid w:val="006B5459"/>
    <w:rsid w:val="006D17BB"/>
    <w:rsid w:val="006D3674"/>
    <w:rsid w:val="006D56FD"/>
    <w:rsid w:val="006F5ED0"/>
    <w:rsid w:val="006F6BFF"/>
    <w:rsid w:val="00702E87"/>
    <w:rsid w:val="0071151A"/>
    <w:rsid w:val="007172EC"/>
    <w:rsid w:val="0072047D"/>
    <w:rsid w:val="0072100E"/>
    <w:rsid w:val="00722F6D"/>
    <w:rsid w:val="00737345"/>
    <w:rsid w:val="00747656"/>
    <w:rsid w:val="00751170"/>
    <w:rsid w:val="0077159D"/>
    <w:rsid w:val="007745AC"/>
    <w:rsid w:val="00781700"/>
    <w:rsid w:val="00787D29"/>
    <w:rsid w:val="007934CD"/>
    <w:rsid w:val="00794434"/>
    <w:rsid w:val="00794B10"/>
    <w:rsid w:val="007A2F0E"/>
    <w:rsid w:val="007C0098"/>
    <w:rsid w:val="007D7CC4"/>
    <w:rsid w:val="007E06FA"/>
    <w:rsid w:val="007E1310"/>
    <w:rsid w:val="007F60C6"/>
    <w:rsid w:val="00804099"/>
    <w:rsid w:val="00814387"/>
    <w:rsid w:val="00815C99"/>
    <w:rsid w:val="0084084A"/>
    <w:rsid w:val="00843D04"/>
    <w:rsid w:val="00845512"/>
    <w:rsid w:val="008A57D0"/>
    <w:rsid w:val="008B1DF1"/>
    <w:rsid w:val="008C25C9"/>
    <w:rsid w:val="008C74BE"/>
    <w:rsid w:val="008C7D72"/>
    <w:rsid w:val="008D24A6"/>
    <w:rsid w:val="008E139C"/>
    <w:rsid w:val="008E2ADC"/>
    <w:rsid w:val="008E6653"/>
    <w:rsid w:val="008E7B18"/>
    <w:rsid w:val="008F310C"/>
    <w:rsid w:val="008F630E"/>
    <w:rsid w:val="00900D3A"/>
    <w:rsid w:val="00904E8B"/>
    <w:rsid w:val="009058A4"/>
    <w:rsid w:val="009103F0"/>
    <w:rsid w:val="0091588F"/>
    <w:rsid w:val="00921FA0"/>
    <w:rsid w:val="00926485"/>
    <w:rsid w:val="00927DA7"/>
    <w:rsid w:val="00927F9F"/>
    <w:rsid w:val="00941679"/>
    <w:rsid w:val="009535EA"/>
    <w:rsid w:val="00962402"/>
    <w:rsid w:val="00966FC7"/>
    <w:rsid w:val="00971C3E"/>
    <w:rsid w:val="00974AF9"/>
    <w:rsid w:val="00974C9A"/>
    <w:rsid w:val="00977A9C"/>
    <w:rsid w:val="009B0E60"/>
    <w:rsid w:val="009D2369"/>
    <w:rsid w:val="009D5459"/>
    <w:rsid w:val="009E2E4C"/>
    <w:rsid w:val="009F167F"/>
    <w:rsid w:val="009F7E1F"/>
    <w:rsid w:val="00A04BC3"/>
    <w:rsid w:val="00A21CA1"/>
    <w:rsid w:val="00A3478E"/>
    <w:rsid w:val="00A412EE"/>
    <w:rsid w:val="00A41A97"/>
    <w:rsid w:val="00A4353C"/>
    <w:rsid w:val="00A5147A"/>
    <w:rsid w:val="00A61D57"/>
    <w:rsid w:val="00A7367C"/>
    <w:rsid w:val="00A80B83"/>
    <w:rsid w:val="00A92B81"/>
    <w:rsid w:val="00A96BEC"/>
    <w:rsid w:val="00AA534E"/>
    <w:rsid w:val="00AB7B45"/>
    <w:rsid w:val="00AC4A05"/>
    <w:rsid w:val="00AC6939"/>
    <w:rsid w:val="00AD0257"/>
    <w:rsid w:val="00AD51C4"/>
    <w:rsid w:val="00AF4528"/>
    <w:rsid w:val="00AF5A60"/>
    <w:rsid w:val="00B0194E"/>
    <w:rsid w:val="00B12453"/>
    <w:rsid w:val="00B135D4"/>
    <w:rsid w:val="00B177AA"/>
    <w:rsid w:val="00B2737B"/>
    <w:rsid w:val="00B33356"/>
    <w:rsid w:val="00B53C8F"/>
    <w:rsid w:val="00B70849"/>
    <w:rsid w:val="00B84CB6"/>
    <w:rsid w:val="00BA755C"/>
    <w:rsid w:val="00BB74DA"/>
    <w:rsid w:val="00BC6813"/>
    <w:rsid w:val="00BC7499"/>
    <w:rsid w:val="00BD1AF7"/>
    <w:rsid w:val="00BD550F"/>
    <w:rsid w:val="00BE5DD3"/>
    <w:rsid w:val="00BF6859"/>
    <w:rsid w:val="00C15006"/>
    <w:rsid w:val="00C15B76"/>
    <w:rsid w:val="00C328F6"/>
    <w:rsid w:val="00C41FFB"/>
    <w:rsid w:val="00C47805"/>
    <w:rsid w:val="00C56A01"/>
    <w:rsid w:val="00C74970"/>
    <w:rsid w:val="00C977B7"/>
    <w:rsid w:val="00CA0B1B"/>
    <w:rsid w:val="00CA68FA"/>
    <w:rsid w:val="00CB0F68"/>
    <w:rsid w:val="00CB5982"/>
    <w:rsid w:val="00CB76E5"/>
    <w:rsid w:val="00CC5B9B"/>
    <w:rsid w:val="00CD076B"/>
    <w:rsid w:val="00CD5F13"/>
    <w:rsid w:val="00CF5E5D"/>
    <w:rsid w:val="00CF6CD9"/>
    <w:rsid w:val="00D022AD"/>
    <w:rsid w:val="00D16042"/>
    <w:rsid w:val="00D1630E"/>
    <w:rsid w:val="00D207BE"/>
    <w:rsid w:val="00D210FC"/>
    <w:rsid w:val="00D23131"/>
    <w:rsid w:val="00D25172"/>
    <w:rsid w:val="00D253B7"/>
    <w:rsid w:val="00D4328B"/>
    <w:rsid w:val="00D47307"/>
    <w:rsid w:val="00D50251"/>
    <w:rsid w:val="00D529E1"/>
    <w:rsid w:val="00D750F3"/>
    <w:rsid w:val="00D75FEC"/>
    <w:rsid w:val="00D822F8"/>
    <w:rsid w:val="00DA029F"/>
    <w:rsid w:val="00DB2507"/>
    <w:rsid w:val="00DB4E29"/>
    <w:rsid w:val="00DB781C"/>
    <w:rsid w:val="00DC62AF"/>
    <w:rsid w:val="00DC67AD"/>
    <w:rsid w:val="00DC748D"/>
    <w:rsid w:val="00DD10EA"/>
    <w:rsid w:val="00DD2ED6"/>
    <w:rsid w:val="00DD31FC"/>
    <w:rsid w:val="00DE3460"/>
    <w:rsid w:val="00DE3FF7"/>
    <w:rsid w:val="00DF6E7F"/>
    <w:rsid w:val="00E007C6"/>
    <w:rsid w:val="00E02BC1"/>
    <w:rsid w:val="00E033FE"/>
    <w:rsid w:val="00E03621"/>
    <w:rsid w:val="00E05411"/>
    <w:rsid w:val="00E0595B"/>
    <w:rsid w:val="00E106AD"/>
    <w:rsid w:val="00E211AE"/>
    <w:rsid w:val="00E310F8"/>
    <w:rsid w:val="00E357B5"/>
    <w:rsid w:val="00E426A8"/>
    <w:rsid w:val="00E43DC8"/>
    <w:rsid w:val="00E466EC"/>
    <w:rsid w:val="00E469D7"/>
    <w:rsid w:val="00E512BF"/>
    <w:rsid w:val="00E57345"/>
    <w:rsid w:val="00E63886"/>
    <w:rsid w:val="00E64376"/>
    <w:rsid w:val="00E66370"/>
    <w:rsid w:val="00E718FB"/>
    <w:rsid w:val="00E7236B"/>
    <w:rsid w:val="00E7762D"/>
    <w:rsid w:val="00E94133"/>
    <w:rsid w:val="00EA0415"/>
    <w:rsid w:val="00EA33BC"/>
    <w:rsid w:val="00EA62FA"/>
    <w:rsid w:val="00EA6D63"/>
    <w:rsid w:val="00EB2D6B"/>
    <w:rsid w:val="00EB703C"/>
    <w:rsid w:val="00EC6016"/>
    <w:rsid w:val="00ED3C70"/>
    <w:rsid w:val="00ED4E9D"/>
    <w:rsid w:val="00EE7D97"/>
    <w:rsid w:val="00EF6096"/>
    <w:rsid w:val="00F55AE1"/>
    <w:rsid w:val="00F8186C"/>
    <w:rsid w:val="00F9772E"/>
    <w:rsid w:val="00FA7F2E"/>
    <w:rsid w:val="00FC4D65"/>
    <w:rsid w:val="00FE04A0"/>
    <w:rsid w:val="00FF4A43"/>
    <w:rsid w:val="00FF5421"/>
    <w:rsid w:val="00FF589C"/>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Type"/>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rsid w:val="00BF6859"/>
    <w:pPr>
      <w:keepNext/>
      <w:widowControl/>
      <w:spacing w:before="240" w:after="60"/>
      <w:outlineLvl w:val="0"/>
    </w:pPr>
    <w:rPr>
      <w:rFonts w:ascii="Arial" w:hAnsi="Arial"/>
      <w:b/>
      <w:snapToGrid/>
      <w:kern w:val="28"/>
      <w:sz w:val="28"/>
    </w:rPr>
  </w:style>
  <w:style w:type="paragraph" w:styleId="Heading2">
    <w:name w:val="heading 2"/>
    <w:aliases w:val="Heading 2 Char"/>
    <w:basedOn w:val="Normal"/>
    <w:next w:val="Normal"/>
    <w:link w:val="Heading2Char1"/>
    <w:qFormat/>
    <w:rsid w:val="00124BD8"/>
    <w:pPr>
      <w:keepNext/>
      <w:widowControl/>
      <w:spacing w:before="240" w:after="60"/>
      <w:outlineLvl w:val="1"/>
    </w:pPr>
    <w:rPr>
      <w:rFonts w:ascii="Arial" w:hAnsi="Arial" w:cs="Arial"/>
      <w:b/>
      <w:bCs/>
      <w:i/>
      <w:i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ind w:firstLine="720"/>
      <w:jc w:val="both"/>
    </w:pPr>
    <w:rPr>
      <w:rFonts w:ascii="Times New Roman" w:hAnsi="Times New Roman"/>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Title">
    <w:name w:val="Title"/>
    <w:basedOn w:val="Normal"/>
    <w:qFormat/>
    <w:pPr>
      <w:widowControl/>
      <w:tabs>
        <w:tab w:val="center" w:pos="4680"/>
      </w:tabs>
      <w:snapToGrid w:val="0"/>
      <w:jc w:val="center"/>
    </w:pPr>
    <w:rPr>
      <w:rFonts w:ascii="Times New Roman" w:hAnsi="Times New Roman"/>
      <w:b/>
    </w:rPr>
  </w:style>
  <w:style w:type="paragraph" w:styleId="BalloonText">
    <w:name w:val="Balloon Text"/>
    <w:basedOn w:val="Normal"/>
    <w:semiHidden/>
    <w:rsid w:val="00A5147A"/>
    <w:rPr>
      <w:rFonts w:ascii="Tahoma" w:hAnsi="Tahoma" w:cs="Tahoma"/>
      <w:sz w:val="16"/>
      <w:szCs w:val="16"/>
    </w:rPr>
  </w:style>
  <w:style w:type="paragraph" w:styleId="BodyText">
    <w:name w:val="Body Text"/>
    <w:basedOn w:val="Normal"/>
    <w:rsid w:val="00C15006"/>
    <w:pPr>
      <w:spacing w:after="120"/>
    </w:pPr>
  </w:style>
  <w:style w:type="paragraph" w:styleId="Header">
    <w:name w:val="header"/>
    <w:basedOn w:val="Normal"/>
    <w:rsid w:val="003C470C"/>
    <w:pPr>
      <w:tabs>
        <w:tab w:val="center" w:pos="4320"/>
        <w:tab w:val="right" w:pos="8640"/>
      </w:tabs>
    </w:pPr>
  </w:style>
  <w:style w:type="paragraph" w:styleId="Footer">
    <w:name w:val="footer"/>
    <w:basedOn w:val="Normal"/>
    <w:rsid w:val="003C470C"/>
    <w:pPr>
      <w:tabs>
        <w:tab w:val="center" w:pos="4320"/>
        <w:tab w:val="right" w:pos="8640"/>
      </w:tabs>
    </w:pPr>
  </w:style>
  <w:style w:type="character" w:styleId="Hyperlink">
    <w:name w:val="Hyperlink"/>
    <w:basedOn w:val="DefaultParagraphFont"/>
    <w:rsid w:val="009103F0"/>
    <w:rPr>
      <w:color w:val="0000FF"/>
      <w:u w:val="single"/>
    </w:rPr>
  </w:style>
  <w:style w:type="character" w:customStyle="1" w:styleId="copy1">
    <w:name w:val="copy1"/>
    <w:basedOn w:val="DefaultParagraphFont"/>
    <w:rsid w:val="009103F0"/>
    <w:rPr>
      <w:rFonts w:ascii="Arial" w:hAnsi="Arial" w:cs="Arial" w:hint="default"/>
      <w:strike w:val="0"/>
      <w:dstrike w:val="0"/>
      <w:color w:val="000000"/>
      <w:sz w:val="22"/>
      <w:szCs w:val="22"/>
      <w:u w:val="none"/>
      <w:effect w:val="none"/>
    </w:rPr>
  </w:style>
  <w:style w:type="character" w:customStyle="1" w:styleId="Heading2Char1">
    <w:name w:val="Heading 2 Char1"/>
    <w:aliases w:val="Heading 2 Char Char"/>
    <w:basedOn w:val="DefaultParagraphFont"/>
    <w:link w:val="Heading2"/>
    <w:rsid w:val="00124BD8"/>
    <w:rPr>
      <w:rFonts w:ascii="Arial" w:hAnsi="Arial" w:cs="Arial"/>
      <w:b/>
      <w:bCs/>
      <w:i/>
      <w:iCs/>
      <w:sz w:val="28"/>
      <w:szCs w:val="28"/>
      <w:lang w:val="en-US" w:eastAsia="en-US" w:bidi="ar-SA"/>
    </w:rPr>
  </w:style>
  <w:style w:type="paragraph" w:styleId="FootnoteText">
    <w:name w:val="footnote text"/>
    <w:basedOn w:val="Normal"/>
    <w:semiHidden/>
    <w:rsid w:val="00124BD8"/>
    <w:pPr>
      <w:widowControl/>
    </w:pPr>
    <w:rPr>
      <w:rFonts w:ascii="Times New Roman" w:hAnsi="Times New Roman"/>
      <w:snapToGrid/>
      <w:sz w:val="20"/>
    </w:rPr>
  </w:style>
  <w:style w:type="paragraph" w:styleId="ListParagraph">
    <w:name w:val="List Paragraph"/>
    <w:basedOn w:val="Normal"/>
    <w:qFormat/>
    <w:rsid w:val="00124BD8"/>
    <w:pPr>
      <w:widowControl/>
      <w:spacing w:after="200" w:line="276" w:lineRule="auto"/>
      <w:ind w:left="720"/>
      <w:contextualSpacing/>
    </w:pPr>
    <w:rPr>
      <w:rFonts w:ascii="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rsid w:val="00BF6859"/>
    <w:pPr>
      <w:keepNext/>
      <w:widowControl/>
      <w:spacing w:before="240" w:after="60"/>
      <w:outlineLvl w:val="0"/>
    </w:pPr>
    <w:rPr>
      <w:rFonts w:ascii="Arial" w:hAnsi="Arial"/>
      <w:b/>
      <w:snapToGrid/>
      <w:kern w:val="28"/>
      <w:sz w:val="28"/>
    </w:rPr>
  </w:style>
  <w:style w:type="paragraph" w:styleId="Heading2">
    <w:name w:val="heading 2"/>
    <w:aliases w:val="Heading 2 Char"/>
    <w:basedOn w:val="Normal"/>
    <w:next w:val="Normal"/>
    <w:link w:val="Heading2Char1"/>
    <w:qFormat/>
    <w:rsid w:val="00124BD8"/>
    <w:pPr>
      <w:keepNext/>
      <w:widowControl/>
      <w:spacing w:before="240" w:after="60"/>
      <w:outlineLvl w:val="1"/>
    </w:pPr>
    <w:rPr>
      <w:rFonts w:ascii="Arial" w:hAnsi="Arial" w:cs="Arial"/>
      <w:b/>
      <w:bCs/>
      <w:i/>
      <w:i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ind w:firstLine="720"/>
      <w:jc w:val="both"/>
    </w:pPr>
    <w:rPr>
      <w:rFonts w:ascii="Times New Roman" w:hAnsi="Times New Roman"/>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Title">
    <w:name w:val="Title"/>
    <w:basedOn w:val="Normal"/>
    <w:qFormat/>
    <w:pPr>
      <w:widowControl/>
      <w:tabs>
        <w:tab w:val="center" w:pos="4680"/>
      </w:tabs>
      <w:snapToGrid w:val="0"/>
      <w:jc w:val="center"/>
    </w:pPr>
    <w:rPr>
      <w:rFonts w:ascii="Times New Roman" w:hAnsi="Times New Roman"/>
      <w:b/>
    </w:rPr>
  </w:style>
  <w:style w:type="paragraph" w:styleId="BalloonText">
    <w:name w:val="Balloon Text"/>
    <w:basedOn w:val="Normal"/>
    <w:semiHidden/>
    <w:rsid w:val="00A5147A"/>
    <w:rPr>
      <w:rFonts w:ascii="Tahoma" w:hAnsi="Tahoma" w:cs="Tahoma"/>
      <w:sz w:val="16"/>
      <w:szCs w:val="16"/>
    </w:rPr>
  </w:style>
  <w:style w:type="paragraph" w:styleId="BodyText">
    <w:name w:val="Body Text"/>
    <w:basedOn w:val="Normal"/>
    <w:rsid w:val="00C15006"/>
    <w:pPr>
      <w:spacing w:after="120"/>
    </w:pPr>
  </w:style>
  <w:style w:type="paragraph" w:styleId="Header">
    <w:name w:val="header"/>
    <w:basedOn w:val="Normal"/>
    <w:rsid w:val="003C470C"/>
    <w:pPr>
      <w:tabs>
        <w:tab w:val="center" w:pos="4320"/>
        <w:tab w:val="right" w:pos="8640"/>
      </w:tabs>
    </w:pPr>
  </w:style>
  <w:style w:type="paragraph" w:styleId="Footer">
    <w:name w:val="footer"/>
    <w:basedOn w:val="Normal"/>
    <w:rsid w:val="003C470C"/>
    <w:pPr>
      <w:tabs>
        <w:tab w:val="center" w:pos="4320"/>
        <w:tab w:val="right" w:pos="8640"/>
      </w:tabs>
    </w:pPr>
  </w:style>
  <w:style w:type="character" w:styleId="Hyperlink">
    <w:name w:val="Hyperlink"/>
    <w:basedOn w:val="DefaultParagraphFont"/>
    <w:rsid w:val="009103F0"/>
    <w:rPr>
      <w:color w:val="0000FF"/>
      <w:u w:val="single"/>
    </w:rPr>
  </w:style>
  <w:style w:type="character" w:customStyle="1" w:styleId="copy1">
    <w:name w:val="copy1"/>
    <w:basedOn w:val="DefaultParagraphFont"/>
    <w:rsid w:val="009103F0"/>
    <w:rPr>
      <w:rFonts w:ascii="Arial" w:hAnsi="Arial" w:cs="Arial" w:hint="default"/>
      <w:strike w:val="0"/>
      <w:dstrike w:val="0"/>
      <w:color w:val="000000"/>
      <w:sz w:val="22"/>
      <w:szCs w:val="22"/>
      <w:u w:val="none"/>
      <w:effect w:val="none"/>
    </w:rPr>
  </w:style>
  <w:style w:type="character" w:customStyle="1" w:styleId="Heading2Char1">
    <w:name w:val="Heading 2 Char1"/>
    <w:aliases w:val="Heading 2 Char Char"/>
    <w:basedOn w:val="DefaultParagraphFont"/>
    <w:link w:val="Heading2"/>
    <w:rsid w:val="00124BD8"/>
    <w:rPr>
      <w:rFonts w:ascii="Arial" w:hAnsi="Arial" w:cs="Arial"/>
      <w:b/>
      <w:bCs/>
      <w:i/>
      <w:iCs/>
      <w:sz w:val="28"/>
      <w:szCs w:val="28"/>
      <w:lang w:val="en-US" w:eastAsia="en-US" w:bidi="ar-SA"/>
    </w:rPr>
  </w:style>
  <w:style w:type="paragraph" w:styleId="FootnoteText">
    <w:name w:val="footnote text"/>
    <w:basedOn w:val="Normal"/>
    <w:semiHidden/>
    <w:rsid w:val="00124BD8"/>
    <w:pPr>
      <w:widowControl/>
    </w:pPr>
    <w:rPr>
      <w:rFonts w:ascii="Times New Roman" w:hAnsi="Times New Roman"/>
      <w:snapToGrid/>
      <w:sz w:val="20"/>
    </w:rPr>
  </w:style>
  <w:style w:type="paragraph" w:styleId="ListParagraph">
    <w:name w:val="List Paragraph"/>
    <w:basedOn w:val="Normal"/>
    <w:qFormat/>
    <w:rsid w:val="00124BD8"/>
    <w:pPr>
      <w:widowControl/>
      <w:spacing w:after="200" w:line="276" w:lineRule="auto"/>
      <w:ind w:left="720"/>
      <w:contextualSpacing/>
    </w:pPr>
    <w:rPr>
      <w:rFonts w:ascii="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3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8557</Words>
  <Characters>47913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KEEP FULL JUSTIFIED PLEASE</vt:lpstr>
    </vt:vector>
  </TitlesOfParts>
  <Company>City of Federal Way</Company>
  <LinksUpToDate>false</LinksUpToDate>
  <CharactersWithSpaces>56358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 FULL JUSTIFIED PLEASE</dc:title>
  <dc:creator>CFW-0424</dc:creator>
  <cp:lastModifiedBy>Tonia Proctor</cp:lastModifiedBy>
  <cp:revision>2</cp:revision>
  <cp:lastPrinted>2016-03-07T23:54:00Z</cp:lastPrinted>
  <dcterms:created xsi:type="dcterms:W3CDTF">2016-03-07T23:58:00Z</dcterms:created>
  <dcterms:modified xsi:type="dcterms:W3CDTF">2016-03-07T23:58:00Z</dcterms:modified>
</cp:coreProperties>
</file>