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25" w:rsidRDefault="00046525">
      <w:pPr>
        <w:pStyle w:val="Title"/>
      </w:pPr>
      <w:smartTag w:uri="urn:schemas-microsoft-com:office:smarttags" w:element="Street">
        <w:smartTag w:uri="urn:schemas-microsoft-com:office:smarttags" w:element="address">
          <w:smartTag w:uri="urn:schemas-microsoft-com:office:smarttags" w:element="stockticker">
            <w:r>
              <w:t>CITY</w:t>
            </w:r>
          </w:smartTag>
          <w:r>
            <w:t xml:space="preserve"> OF FEDERAL WAY</w:t>
          </w:r>
        </w:smartTag>
      </w:smartTag>
    </w:p>
    <w:p w:rsidR="00046525" w:rsidRDefault="00046525">
      <w:pPr>
        <w:jc w:val="center"/>
      </w:pPr>
      <w:r>
        <w:rPr>
          <w:b/>
        </w:rPr>
        <w:t>REQUEST FOR PROPOSAL</w:t>
      </w:r>
    </w:p>
    <w:p w:rsidR="00046525" w:rsidRDefault="00046525">
      <w:pPr>
        <w:pStyle w:val="Level1"/>
        <w:numPr>
          <w:ilvl w:val="0"/>
          <w:numId w:val="0"/>
        </w:numPr>
        <w:tabs>
          <w:tab w:val="left" w:pos="-1440"/>
        </w:tabs>
        <w:ind w:left="720" w:hanging="720"/>
        <w:jc w:val="both"/>
        <w:rPr>
          <w:b/>
        </w:rPr>
      </w:pPr>
    </w:p>
    <w:p w:rsidR="00046525" w:rsidRDefault="00046525">
      <w:pPr>
        <w:pStyle w:val="Level1"/>
        <w:numPr>
          <w:ilvl w:val="0"/>
          <w:numId w:val="37"/>
        </w:numPr>
        <w:jc w:val="both"/>
      </w:pPr>
      <w:r>
        <w:rPr>
          <w:b/>
        </w:rPr>
        <w:t>PURPOSE OF REQUEST</w:t>
      </w:r>
      <w:r>
        <w:t>.</w:t>
      </w:r>
    </w:p>
    <w:p w:rsidR="00046525" w:rsidRDefault="00046525"/>
    <w:p w:rsidR="00046525" w:rsidRPr="0036210A" w:rsidRDefault="00046525">
      <w:pPr>
        <w:ind w:left="1080"/>
        <w:jc w:val="both"/>
      </w:pPr>
      <w:r>
        <w:t xml:space="preserve">The City of Federal Way (“City”) is requesting proposals for the purpose </w:t>
      </w:r>
      <w:r w:rsidR="0036210A">
        <w:t xml:space="preserve">to </w:t>
      </w:r>
      <w:r w:rsidR="0036210A" w:rsidRPr="0036210A">
        <w:rPr>
          <w:bCs/>
          <w:szCs w:val="24"/>
        </w:rPr>
        <w:t>identify qualified Proposer(</w:t>
      </w:r>
      <w:r w:rsidR="0036210A">
        <w:rPr>
          <w:bCs/>
          <w:szCs w:val="24"/>
        </w:rPr>
        <w:t xml:space="preserve">s) that can provide the </w:t>
      </w:r>
      <w:r w:rsidR="0036210A" w:rsidRPr="0036210A">
        <w:rPr>
          <w:bCs/>
          <w:szCs w:val="24"/>
        </w:rPr>
        <w:t xml:space="preserve">City with the most cost effective maintenance services and consumable supplies </w:t>
      </w:r>
      <w:r w:rsidR="000065CE">
        <w:rPr>
          <w:bCs/>
          <w:szCs w:val="24"/>
        </w:rPr>
        <w:t xml:space="preserve">for network </w:t>
      </w:r>
      <w:r w:rsidR="001F014C">
        <w:rPr>
          <w:bCs/>
          <w:szCs w:val="24"/>
        </w:rPr>
        <w:t>HP printers</w:t>
      </w:r>
      <w:r w:rsidR="0036210A" w:rsidRPr="0036210A">
        <w:rPr>
          <w:bCs/>
          <w:szCs w:val="24"/>
        </w:rPr>
        <w:t>.  This includes all labor, parts and materials necessary for the various classifications, types and make</w:t>
      </w:r>
      <w:r w:rsidR="003054B6">
        <w:rPr>
          <w:bCs/>
          <w:szCs w:val="24"/>
        </w:rPr>
        <w:t>s/models of printers</w:t>
      </w:r>
      <w:r w:rsidR="00F71ED3">
        <w:rPr>
          <w:bCs/>
          <w:szCs w:val="24"/>
        </w:rPr>
        <w:t>/MFPs</w:t>
      </w:r>
      <w:r w:rsidR="0036210A" w:rsidRPr="0036210A">
        <w:rPr>
          <w:bCs/>
          <w:szCs w:val="24"/>
        </w:rPr>
        <w:t xml:space="preserve">.  A list of </w:t>
      </w:r>
      <w:r w:rsidR="00F71ED3">
        <w:rPr>
          <w:bCs/>
          <w:szCs w:val="24"/>
        </w:rPr>
        <w:t>City’s current</w:t>
      </w:r>
      <w:r w:rsidR="000065CE">
        <w:rPr>
          <w:bCs/>
          <w:szCs w:val="24"/>
        </w:rPr>
        <w:t xml:space="preserve"> printers</w:t>
      </w:r>
      <w:r w:rsidR="00F71ED3">
        <w:rPr>
          <w:bCs/>
          <w:szCs w:val="24"/>
        </w:rPr>
        <w:t>/MFPs</w:t>
      </w:r>
      <w:r w:rsidR="0036210A" w:rsidRPr="0036210A">
        <w:rPr>
          <w:bCs/>
          <w:szCs w:val="24"/>
        </w:rPr>
        <w:t xml:space="preserve"> </w:t>
      </w:r>
      <w:r w:rsidR="00F71ED3">
        <w:rPr>
          <w:bCs/>
          <w:szCs w:val="24"/>
        </w:rPr>
        <w:t>is</w:t>
      </w:r>
      <w:r w:rsidR="0036210A" w:rsidRPr="0036210A">
        <w:rPr>
          <w:bCs/>
          <w:szCs w:val="24"/>
        </w:rPr>
        <w:t xml:space="preserve"> </w:t>
      </w:r>
      <w:r w:rsidR="00F71ED3">
        <w:rPr>
          <w:bCs/>
          <w:szCs w:val="24"/>
        </w:rPr>
        <w:t>included as “</w:t>
      </w:r>
      <w:r w:rsidR="0036210A" w:rsidRPr="0036210A">
        <w:rPr>
          <w:szCs w:val="24"/>
        </w:rPr>
        <w:t>Exhibit A</w:t>
      </w:r>
      <w:r w:rsidR="00F71ED3">
        <w:rPr>
          <w:szCs w:val="24"/>
        </w:rPr>
        <w:t>”</w:t>
      </w:r>
      <w:r w:rsidRPr="0036210A">
        <w:t>.</w:t>
      </w:r>
      <w:r>
        <w:t xml:space="preserve">  The City’s needs are outlined in the following Request for Proposal (“RFP”).</w:t>
      </w:r>
      <w:r w:rsidR="0036210A">
        <w:t xml:space="preserve">  </w:t>
      </w:r>
      <w:r w:rsidR="0036210A" w:rsidRPr="0036210A">
        <w:rPr>
          <w:bCs/>
          <w:szCs w:val="24"/>
        </w:rPr>
        <w:t xml:space="preserve">The City’s Information Technology (IT) </w:t>
      </w:r>
      <w:r w:rsidR="00F71ED3">
        <w:rPr>
          <w:bCs/>
          <w:szCs w:val="24"/>
        </w:rPr>
        <w:t>D</w:t>
      </w:r>
      <w:r w:rsidR="0036210A" w:rsidRPr="0036210A">
        <w:rPr>
          <w:bCs/>
          <w:szCs w:val="24"/>
        </w:rPr>
        <w:t xml:space="preserve">epartment will </w:t>
      </w:r>
      <w:r w:rsidR="00F71ED3">
        <w:rPr>
          <w:bCs/>
          <w:szCs w:val="24"/>
        </w:rPr>
        <w:t>administer</w:t>
      </w:r>
      <w:r w:rsidR="00F71ED3" w:rsidRPr="0036210A">
        <w:rPr>
          <w:bCs/>
          <w:szCs w:val="24"/>
        </w:rPr>
        <w:t xml:space="preserve"> </w:t>
      </w:r>
      <w:r w:rsidR="0036210A" w:rsidRPr="0036210A">
        <w:rPr>
          <w:bCs/>
          <w:szCs w:val="24"/>
        </w:rPr>
        <w:t>the</w:t>
      </w:r>
      <w:r w:rsidR="00495616">
        <w:rPr>
          <w:bCs/>
          <w:szCs w:val="24"/>
        </w:rPr>
        <w:t xml:space="preserve"> </w:t>
      </w:r>
      <w:r w:rsidR="0036210A" w:rsidRPr="0036210A">
        <w:rPr>
          <w:bCs/>
          <w:szCs w:val="24"/>
        </w:rPr>
        <w:t xml:space="preserve">contract and </w:t>
      </w:r>
      <w:r w:rsidR="00F71ED3">
        <w:rPr>
          <w:bCs/>
          <w:szCs w:val="24"/>
        </w:rPr>
        <w:t xml:space="preserve">have </w:t>
      </w:r>
      <w:r w:rsidR="0036210A" w:rsidRPr="0036210A">
        <w:rPr>
          <w:bCs/>
          <w:szCs w:val="24"/>
        </w:rPr>
        <w:t>the responsibility to declare any specific maintenance of a printer</w:t>
      </w:r>
      <w:r w:rsidR="00F71ED3">
        <w:rPr>
          <w:bCs/>
          <w:szCs w:val="24"/>
        </w:rPr>
        <w:t>/</w:t>
      </w:r>
      <w:r w:rsidR="00D170EB">
        <w:rPr>
          <w:bCs/>
          <w:szCs w:val="24"/>
        </w:rPr>
        <w:t>MFP</w:t>
      </w:r>
      <w:r w:rsidR="0036210A" w:rsidRPr="0036210A">
        <w:rPr>
          <w:bCs/>
          <w:szCs w:val="24"/>
        </w:rPr>
        <w:t xml:space="preserve"> as an “Exception”.</w:t>
      </w:r>
    </w:p>
    <w:p w:rsidR="00046525" w:rsidRDefault="00046525">
      <w:pPr>
        <w:tabs>
          <w:tab w:val="left" w:pos="1080"/>
          <w:tab w:val="left" w:pos="1107"/>
        </w:tabs>
        <w:rPr>
          <w:b/>
        </w:rPr>
      </w:pPr>
    </w:p>
    <w:p w:rsidR="00046525" w:rsidRDefault="00046525">
      <w:pPr>
        <w:numPr>
          <w:ilvl w:val="0"/>
          <w:numId w:val="37"/>
        </w:numPr>
        <w:tabs>
          <w:tab w:val="left" w:pos="1107"/>
        </w:tabs>
      </w:pPr>
      <w:r>
        <w:rPr>
          <w:b/>
        </w:rPr>
        <w:t>TIME SCHEDULE.</w:t>
      </w:r>
    </w:p>
    <w:p w:rsidR="00046525" w:rsidRDefault="00046525">
      <w:pPr>
        <w:jc w:val="both"/>
      </w:pPr>
    </w:p>
    <w:p w:rsidR="00046525" w:rsidRDefault="00046525">
      <w:pPr>
        <w:ind w:left="1080"/>
        <w:jc w:val="both"/>
      </w:pPr>
      <w:r>
        <w:t xml:space="preserve">The City will follow the following timetable, which should result in a selection of a firm by </w:t>
      </w:r>
      <w:r w:rsidR="001F014C">
        <w:t xml:space="preserve">October </w:t>
      </w:r>
      <w:r w:rsidR="006E5616">
        <w:t>5</w:t>
      </w:r>
      <w:r w:rsidR="00D64AA2">
        <w:t>, 20</w:t>
      </w:r>
      <w:r w:rsidR="001F014C">
        <w:t>17</w:t>
      </w:r>
    </w:p>
    <w:p w:rsidR="00046525" w:rsidRDefault="00046525">
      <w:pPr>
        <w:jc w:val="both"/>
      </w:pPr>
    </w:p>
    <w:p w:rsidR="00046525" w:rsidRDefault="00046525">
      <w:pPr>
        <w:tabs>
          <w:tab w:val="left" w:pos="-1440"/>
        </w:tabs>
        <w:ind w:left="5760" w:hanging="4320"/>
        <w:jc w:val="both"/>
      </w:pPr>
      <w:r>
        <w:t>Issue RFP</w:t>
      </w:r>
      <w:r>
        <w:tab/>
      </w:r>
      <w:r>
        <w:tab/>
      </w:r>
      <w:r w:rsidR="000065CE">
        <w:rPr>
          <w:iCs/>
        </w:rPr>
        <w:t>September 1,</w:t>
      </w:r>
      <w:r w:rsidR="00D64AA2" w:rsidRPr="00C143F4">
        <w:rPr>
          <w:iCs/>
        </w:rPr>
        <w:t xml:space="preserve"> 20</w:t>
      </w:r>
      <w:r w:rsidR="000065CE">
        <w:rPr>
          <w:iCs/>
        </w:rPr>
        <w:t>17</w:t>
      </w:r>
    </w:p>
    <w:p w:rsidR="00046525" w:rsidRDefault="00046525">
      <w:pPr>
        <w:tabs>
          <w:tab w:val="left" w:pos="-1440"/>
        </w:tabs>
        <w:ind w:left="5760" w:hanging="4320"/>
        <w:jc w:val="both"/>
      </w:pPr>
      <w:r>
        <w:t>Deadline for Submittal of Proposals</w:t>
      </w:r>
      <w:r>
        <w:tab/>
      </w:r>
      <w:r>
        <w:tab/>
      </w:r>
      <w:r w:rsidR="000065CE">
        <w:t>September</w:t>
      </w:r>
      <w:r w:rsidR="00D64AA2">
        <w:t xml:space="preserve"> </w:t>
      </w:r>
      <w:r w:rsidR="000065CE">
        <w:t>15</w:t>
      </w:r>
      <w:r w:rsidR="00D64AA2">
        <w:t>, 20</w:t>
      </w:r>
      <w:r w:rsidR="000065CE">
        <w:t>17</w:t>
      </w:r>
    </w:p>
    <w:p w:rsidR="00046525" w:rsidRDefault="00046525" w:rsidP="000065CE">
      <w:pPr>
        <w:tabs>
          <w:tab w:val="left" w:pos="-1440"/>
        </w:tabs>
        <w:ind w:left="5760" w:hanging="4320"/>
        <w:jc w:val="both"/>
      </w:pPr>
      <w:r>
        <w:t>Preliminary Selection of Firm</w:t>
      </w:r>
      <w:r>
        <w:tab/>
      </w:r>
      <w:r>
        <w:tab/>
      </w:r>
      <w:r w:rsidR="000065CE">
        <w:t>September 20</w:t>
      </w:r>
      <w:r w:rsidR="00D64AA2">
        <w:t>, 20</w:t>
      </w:r>
      <w:r w:rsidR="000065CE">
        <w:t>17</w:t>
      </w:r>
    </w:p>
    <w:p w:rsidR="00046525" w:rsidRDefault="00046525">
      <w:pPr>
        <w:tabs>
          <w:tab w:val="left" w:pos="-1440"/>
        </w:tabs>
        <w:ind w:left="5760" w:hanging="4320"/>
        <w:jc w:val="both"/>
      </w:pPr>
      <w:r>
        <w:t>Notify Firm Chosen</w:t>
      </w:r>
      <w:r>
        <w:tab/>
      </w:r>
      <w:r>
        <w:tab/>
      </w:r>
      <w:r w:rsidR="000065CE">
        <w:t>October 5</w:t>
      </w:r>
      <w:r w:rsidR="00D64AA2">
        <w:t>, 20</w:t>
      </w:r>
      <w:r w:rsidR="000065CE">
        <w:t>17</w:t>
      </w:r>
    </w:p>
    <w:p w:rsidR="00046525" w:rsidRDefault="00046525">
      <w:pPr>
        <w:jc w:val="both"/>
      </w:pPr>
    </w:p>
    <w:p w:rsidR="00046525" w:rsidRDefault="00046525">
      <w:pPr>
        <w:pStyle w:val="Level1"/>
        <w:numPr>
          <w:ilvl w:val="0"/>
          <w:numId w:val="37"/>
        </w:numPr>
        <w:tabs>
          <w:tab w:val="left" w:pos="-1440"/>
        </w:tabs>
        <w:jc w:val="both"/>
        <w:outlineLvl w:val="9"/>
      </w:pPr>
      <w:r>
        <w:rPr>
          <w:b/>
        </w:rPr>
        <w:t>INSTRUCTIONS TO PROPOSERS.</w:t>
      </w:r>
    </w:p>
    <w:p w:rsidR="00046525" w:rsidRDefault="00046525">
      <w:pPr>
        <w:jc w:val="both"/>
      </w:pPr>
    </w:p>
    <w:p w:rsidR="00046525" w:rsidRDefault="00046525">
      <w:pPr>
        <w:tabs>
          <w:tab w:val="left" w:pos="1080"/>
        </w:tabs>
        <w:ind w:left="1440" w:hanging="720"/>
        <w:jc w:val="both"/>
      </w:pPr>
      <w:r>
        <w:tab/>
        <w:t>A.  All proposals should be sent to:</w:t>
      </w:r>
    </w:p>
    <w:p w:rsidR="00046525" w:rsidRDefault="00046525">
      <w:pPr>
        <w:ind w:firstLine="1440"/>
        <w:jc w:val="both"/>
      </w:pPr>
    </w:p>
    <w:p w:rsidR="00046525" w:rsidRDefault="000065CE">
      <w:pPr>
        <w:ind w:firstLine="1440"/>
        <w:jc w:val="both"/>
      </w:pPr>
      <w:r>
        <w:t>Brian Pearson, IT Su</w:t>
      </w:r>
      <w:r w:rsidR="003054B6">
        <w:t>p</w:t>
      </w:r>
      <w:r>
        <w:t>ervisor</w:t>
      </w:r>
    </w:p>
    <w:p w:rsidR="00046525" w:rsidRDefault="00046525">
      <w:pPr>
        <w:ind w:firstLine="1440"/>
        <w:jc w:val="both"/>
      </w:pPr>
      <w:smartTag w:uri="urn:schemas-microsoft-com:office:smarttags" w:element="Street">
        <w:smartTag w:uri="urn:schemas-microsoft-com:office:smarttags" w:element="address">
          <w:r>
            <w:t>City of Federal Way</w:t>
          </w:r>
        </w:smartTag>
      </w:smartTag>
    </w:p>
    <w:p w:rsidR="00046525" w:rsidRDefault="00046525">
      <w:pPr>
        <w:ind w:firstLine="1440"/>
        <w:jc w:val="both"/>
      </w:pPr>
      <w:smartTag w:uri="urn:schemas-microsoft-com:office:smarttags" w:element="Street">
        <w:smartTag w:uri="urn:schemas-microsoft-com:office:smarttags" w:element="address">
          <w:r>
            <w:t>33325 8</w:t>
          </w:r>
          <w:r>
            <w:rPr>
              <w:vertAlign w:val="superscript"/>
            </w:rPr>
            <w:t>th</w:t>
          </w:r>
          <w:r>
            <w:t xml:space="preserve"> Ave S</w:t>
          </w:r>
        </w:smartTag>
      </w:smartTag>
    </w:p>
    <w:p w:rsidR="00046525" w:rsidRDefault="000065CE">
      <w:pPr>
        <w:ind w:firstLine="1440"/>
        <w:jc w:val="both"/>
      </w:pPr>
      <w:r>
        <w:t>Federal Way, WA 98003</w:t>
      </w:r>
    </w:p>
    <w:p w:rsidR="00046525" w:rsidRDefault="00046525">
      <w:pPr>
        <w:ind w:firstLine="1440"/>
        <w:jc w:val="both"/>
      </w:pPr>
      <w:r>
        <w:t>(253) 835-</w:t>
      </w:r>
      <w:r w:rsidR="000065CE">
        <w:t>2552</w:t>
      </w:r>
    </w:p>
    <w:p w:rsidR="00046525" w:rsidRDefault="00046525">
      <w:pPr>
        <w:jc w:val="both"/>
      </w:pPr>
    </w:p>
    <w:p w:rsidR="00046525" w:rsidRDefault="00046525">
      <w:pPr>
        <w:pStyle w:val="Level2"/>
        <w:numPr>
          <w:ilvl w:val="0"/>
          <w:numId w:val="20"/>
        </w:numPr>
        <w:tabs>
          <w:tab w:val="left" w:pos="1080"/>
        </w:tabs>
        <w:jc w:val="both"/>
      </w:pPr>
      <w:r>
        <w:t xml:space="preserve">All proposals must be in a sealed envelope and clearly marked in the lower left-hand corner: </w:t>
      </w:r>
      <w:r w:rsidRPr="00C143F4">
        <w:rPr>
          <w:b/>
        </w:rPr>
        <w:t>“RFP</w:t>
      </w:r>
      <w:r w:rsidR="003054B6">
        <w:rPr>
          <w:b/>
        </w:rPr>
        <w:t xml:space="preserve"> - Printers</w:t>
      </w:r>
      <w:r w:rsidR="00D64AA2" w:rsidRPr="00C143F4">
        <w:rPr>
          <w:b/>
        </w:rPr>
        <w:t xml:space="preserve"> Maintenance”</w:t>
      </w:r>
    </w:p>
    <w:p w:rsidR="00046525" w:rsidRDefault="00046525">
      <w:pPr>
        <w:jc w:val="both"/>
      </w:pPr>
    </w:p>
    <w:p w:rsidR="00046525" w:rsidRDefault="00046525">
      <w:pPr>
        <w:pStyle w:val="Level2"/>
        <w:numPr>
          <w:ilvl w:val="0"/>
          <w:numId w:val="20"/>
        </w:numPr>
        <w:tabs>
          <w:tab w:val="left" w:pos="-1440"/>
        </w:tabs>
        <w:jc w:val="both"/>
      </w:pPr>
      <w:r>
        <w:t xml:space="preserve">All proposals must be received by </w:t>
      </w:r>
      <w:r w:rsidR="00D64AA2">
        <w:t xml:space="preserve">5:00PM on </w:t>
      </w:r>
      <w:r w:rsidR="006E5616">
        <w:t>Fri</w:t>
      </w:r>
      <w:r w:rsidR="000065CE">
        <w:t>day, September</w:t>
      </w:r>
      <w:r w:rsidR="003054B6">
        <w:t xml:space="preserve"> </w:t>
      </w:r>
      <w:r w:rsidR="000065CE">
        <w:t>15</w:t>
      </w:r>
      <w:r w:rsidR="003054B6">
        <w:t>,</w:t>
      </w:r>
      <w:r w:rsidR="00BA1A4C">
        <w:t xml:space="preserve"> </w:t>
      </w:r>
      <w:r w:rsidR="00D64AA2">
        <w:t>20</w:t>
      </w:r>
      <w:r w:rsidR="000065CE">
        <w:t>17</w:t>
      </w:r>
      <w:r>
        <w:t>, at which time they will be opened. Three (3) copies of the proposal must be presented.  No faxed or telephone proposals will be accepted.</w:t>
      </w:r>
    </w:p>
    <w:p w:rsidR="00046525" w:rsidRDefault="00046525">
      <w:pPr>
        <w:pStyle w:val="Level2"/>
        <w:numPr>
          <w:ilvl w:val="0"/>
          <w:numId w:val="0"/>
        </w:numPr>
        <w:tabs>
          <w:tab w:val="left" w:pos="-1440"/>
        </w:tabs>
        <w:ind w:left="720"/>
        <w:jc w:val="both"/>
      </w:pPr>
    </w:p>
    <w:p w:rsidR="00046525" w:rsidRDefault="00046525">
      <w:pPr>
        <w:pStyle w:val="Level2"/>
        <w:numPr>
          <w:ilvl w:val="0"/>
          <w:numId w:val="20"/>
        </w:numPr>
        <w:tabs>
          <w:tab w:val="left" w:pos="-1440"/>
        </w:tabs>
        <w:jc w:val="both"/>
      </w:pPr>
      <w:r>
        <w:t xml:space="preserve">Proposals should be prepared simply and economically, providing a straight forward, concise description of provider capabilities to satisfy the requirements of the request.  Special bindings, colored displays, promotional materials, etc. are not desired.  Emphasis should be on completeness and clarity of content.  Use of </w:t>
      </w:r>
      <w:r>
        <w:lastRenderedPageBreak/>
        <w:t>recycled paper for requests and any printed or photocopied material created pursuant to a contract with the City is desirable whenever practicable.  Use of both side</w:t>
      </w:r>
      <w:r w:rsidR="00195DB0">
        <w:t>s</w:t>
      </w:r>
      <w:r>
        <w:t xml:space="preserve"> of paper sheets for any submittals to the City is desirable whenever practicable.</w:t>
      </w:r>
    </w:p>
    <w:p w:rsidR="00046525" w:rsidRDefault="00046525">
      <w:pPr>
        <w:pStyle w:val="Level2"/>
        <w:numPr>
          <w:ilvl w:val="0"/>
          <w:numId w:val="0"/>
        </w:numPr>
      </w:pPr>
    </w:p>
    <w:p w:rsidR="00046525" w:rsidRDefault="00046525">
      <w:pPr>
        <w:pStyle w:val="Level2"/>
        <w:numPr>
          <w:ilvl w:val="0"/>
          <w:numId w:val="20"/>
        </w:numPr>
      </w:pPr>
      <w:r>
        <w:t>The</w:t>
      </w:r>
      <w:r w:rsidR="00D64AA2">
        <w:t xml:space="preserve"> RFP Coordinator</w:t>
      </w:r>
      <w:r>
        <w:t xml:space="preserve"> or representative will notify the firm selected by </w:t>
      </w:r>
      <w:r w:rsidR="003054B6">
        <w:t>October 5</w:t>
      </w:r>
      <w:r w:rsidR="000065CE">
        <w:t>, 2017</w:t>
      </w:r>
      <w:r>
        <w:t>.</w:t>
      </w:r>
    </w:p>
    <w:p w:rsidR="00046525" w:rsidRDefault="00046525">
      <w:pPr>
        <w:pStyle w:val="Level2"/>
        <w:numPr>
          <w:ilvl w:val="0"/>
          <w:numId w:val="0"/>
        </w:numPr>
        <w:tabs>
          <w:tab w:val="left" w:pos="-1440"/>
        </w:tabs>
        <w:jc w:val="both"/>
      </w:pPr>
    </w:p>
    <w:p w:rsidR="00046525" w:rsidRDefault="00046525">
      <w:pPr>
        <w:pStyle w:val="Level2"/>
        <w:numPr>
          <w:ilvl w:val="0"/>
          <w:numId w:val="20"/>
        </w:numPr>
        <w:tabs>
          <w:tab w:val="left" w:pos="-1440"/>
        </w:tabs>
        <w:jc w:val="both"/>
      </w:pPr>
      <w:r>
        <w:t>All proposals must include the following information:</w:t>
      </w:r>
    </w:p>
    <w:p w:rsidR="00046525" w:rsidRDefault="00046525">
      <w:pPr>
        <w:jc w:val="both"/>
      </w:pPr>
    </w:p>
    <w:p w:rsidR="00046525" w:rsidRDefault="00046525">
      <w:pPr>
        <w:pStyle w:val="Level1"/>
        <w:numPr>
          <w:ilvl w:val="2"/>
          <w:numId w:val="39"/>
        </w:numPr>
        <w:tabs>
          <w:tab w:val="left" w:pos="-1440"/>
        </w:tabs>
        <w:ind w:hanging="630"/>
        <w:jc w:val="both"/>
        <w:outlineLvl w:val="9"/>
      </w:pPr>
      <w:r>
        <w:t>The names of individuals from those firms who will be working on the project and their areas of responsibility</w:t>
      </w:r>
    </w:p>
    <w:p w:rsidR="00046525" w:rsidRDefault="00046525">
      <w:pPr>
        <w:jc w:val="both"/>
      </w:pPr>
    </w:p>
    <w:p w:rsidR="00046525" w:rsidRDefault="00046525">
      <w:pPr>
        <w:pStyle w:val="Level1"/>
        <w:numPr>
          <w:ilvl w:val="2"/>
          <w:numId w:val="39"/>
        </w:numPr>
        <w:tabs>
          <w:tab w:val="left" w:pos="-1440"/>
        </w:tabs>
        <w:ind w:hanging="630"/>
        <w:jc w:val="both"/>
        <w:outlineLvl w:val="9"/>
      </w:pPr>
      <w:r>
        <w:t>Specific experience of individuals relative to the proposed project.</w:t>
      </w:r>
    </w:p>
    <w:p w:rsidR="00046525" w:rsidRDefault="00046525">
      <w:pPr>
        <w:ind w:hanging="630"/>
        <w:jc w:val="both"/>
      </w:pPr>
    </w:p>
    <w:p w:rsidR="00046525" w:rsidRDefault="00046525">
      <w:pPr>
        <w:pStyle w:val="Level1"/>
        <w:numPr>
          <w:ilvl w:val="2"/>
          <w:numId w:val="39"/>
        </w:numPr>
        <w:tabs>
          <w:tab w:val="left" w:pos="-1440"/>
        </w:tabs>
        <w:ind w:hanging="630"/>
        <w:jc w:val="both"/>
        <w:outlineLvl w:val="9"/>
      </w:pPr>
      <w:r>
        <w:t>A proposed outline of tasks, products and project schedule, including the number of hours required to complete each task or product.</w:t>
      </w:r>
    </w:p>
    <w:p w:rsidR="00046525" w:rsidRDefault="00046525">
      <w:pPr>
        <w:ind w:hanging="630"/>
        <w:jc w:val="both"/>
      </w:pPr>
    </w:p>
    <w:p w:rsidR="00046525" w:rsidRDefault="00046525">
      <w:pPr>
        <w:pStyle w:val="Level1"/>
        <w:numPr>
          <w:ilvl w:val="2"/>
          <w:numId w:val="39"/>
        </w:numPr>
        <w:tabs>
          <w:tab w:val="left" w:pos="-1440"/>
        </w:tabs>
        <w:ind w:hanging="630"/>
        <w:jc w:val="both"/>
        <w:outlineLvl w:val="9"/>
      </w:pPr>
      <w:r>
        <w:t>A proposed budget based on the above outline of tasks, products and schedules.</w:t>
      </w:r>
    </w:p>
    <w:p w:rsidR="00046525" w:rsidRDefault="00046525">
      <w:pPr>
        <w:ind w:hanging="630"/>
        <w:jc w:val="both"/>
      </w:pPr>
    </w:p>
    <w:p w:rsidR="00046525" w:rsidRDefault="00046525">
      <w:pPr>
        <w:pStyle w:val="Level1"/>
        <w:numPr>
          <w:ilvl w:val="2"/>
          <w:numId w:val="39"/>
        </w:numPr>
        <w:tabs>
          <w:tab w:val="left" w:pos="-1440"/>
        </w:tabs>
        <w:ind w:hanging="630"/>
        <w:jc w:val="both"/>
        <w:outlineLvl w:val="9"/>
      </w:pPr>
      <w:r>
        <w:t>References.</w:t>
      </w:r>
    </w:p>
    <w:p w:rsidR="00046525" w:rsidRDefault="00046525">
      <w:pPr>
        <w:jc w:val="both"/>
      </w:pPr>
    </w:p>
    <w:p w:rsidR="00046525" w:rsidRDefault="00046525">
      <w:pPr>
        <w:numPr>
          <w:ilvl w:val="0"/>
          <w:numId w:val="37"/>
        </w:numPr>
        <w:jc w:val="both"/>
      </w:pPr>
      <w:r>
        <w:rPr>
          <w:b/>
        </w:rPr>
        <w:t>SELECTION CRITERIA</w:t>
      </w:r>
      <w:r w:rsidR="00075944">
        <w:t>.</w:t>
      </w:r>
    </w:p>
    <w:p w:rsidR="00075944" w:rsidRDefault="00075944" w:rsidP="00075944">
      <w:pPr>
        <w:ind w:left="360"/>
        <w:jc w:val="both"/>
      </w:pPr>
    </w:p>
    <w:tbl>
      <w:tblPr>
        <w:tblStyle w:val="TableGrid"/>
        <w:tblW w:w="0" w:type="auto"/>
        <w:tblInd w:w="1548" w:type="dxa"/>
        <w:tblLook w:val="01E0" w:firstRow="1" w:lastRow="1" w:firstColumn="1" w:lastColumn="1" w:noHBand="0" w:noVBand="0"/>
      </w:tblPr>
      <w:tblGrid>
        <w:gridCol w:w="540"/>
        <w:gridCol w:w="5490"/>
        <w:gridCol w:w="1710"/>
      </w:tblGrid>
      <w:tr w:rsidR="00075944" w:rsidRPr="00075944" w:rsidTr="00075944">
        <w:trPr>
          <w:trHeight w:val="332"/>
        </w:trPr>
        <w:tc>
          <w:tcPr>
            <w:tcW w:w="540" w:type="dxa"/>
            <w:tcBorders>
              <w:top w:val="nil"/>
              <w:left w:val="nil"/>
              <w:right w:val="nil"/>
            </w:tcBorders>
            <w:vAlign w:val="center"/>
          </w:tcPr>
          <w:p w:rsidR="00075944" w:rsidRPr="00075944" w:rsidRDefault="00075944" w:rsidP="00075944">
            <w:pPr>
              <w:rPr>
                <w:b/>
              </w:rPr>
            </w:pPr>
          </w:p>
        </w:tc>
        <w:tc>
          <w:tcPr>
            <w:tcW w:w="5490" w:type="dxa"/>
            <w:tcBorders>
              <w:top w:val="nil"/>
              <w:left w:val="nil"/>
              <w:right w:val="nil"/>
            </w:tcBorders>
            <w:vAlign w:val="center"/>
          </w:tcPr>
          <w:p w:rsidR="00075944" w:rsidRPr="00075944" w:rsidRDefault="00075944" w:rsidP="00075944">
            <w:pPr>
              <w:rPr>
                <w:b/>
              </w:rPr>
            </w:pPr>
            <w:r w:rsidRPr="00075944">
              <w:rPr>
                <w:b/>
              </w:rPr>
              <w:t>Factor</w:t>
            </w:r>
          </w:p>
        </w:tc>
        <w:tc>
          <w:tcPr>
            <w:tcW w:w="1710" w:type="dxa"/>
            <w:tcBorders>
              <w:top w:val="nil"/>
              <w:left w:val="nil"/>
              <w:right w:val="nil"/>
            </w:tcBorders>
            <w:vAlign w:val="center"/>
          </w:tcPr>
          <w:p w:rsidR="00075944" w:rsidRPr="00075944" w:rsidRDefault="00075944" w:rsidP="00075944">
            <w:pPr>
              <w:rPr>
                <w:b/>
              </w:rPr>
            </w:pPr>
            <w:r w:rsidRPr="00075944">
              <w:rPr>
                <w:b/>
              </w:rPr>
              <w:t>Weight Given</w:t>
            </w:r>
          </w:p>
        </w:tc>
      </w:tr>
      <w:tr w:rsidR="00075944" w:rsidTr="00075944">
        <w:trPr>
          <w:trHeight w:val="620"/>
        </w:trPr>
        <w:tc>
          <w:tcPr>
            <w:tcW w:w="540" w:type="dxa"/>
            <w:vAlign w:val="center"/>
          </w:tcPr>
          <w:p w:rsidR="00075944" w:rsidRDefault="00075944" w:rsidP="00075944">
            <w:r>
              <w:t>1</w:t>
            </w:r>
          </w:p>
        </w:tc>
        <w:tc>
          <w:tcPr>
            <w:tcW w:w="5490" w:type="dxa"/>
            <w:vAlign w:val="center"/>
          </w:tcPr>
          <w:p w:rsidR="00075944" w:rsidRDefault="00075944" w:rsidP="00075944">
            <w:r>
              <w:t>Responsiveness of the written proposal to the purpose and scope of service</w:t>
            </w:r>
          </w:p>
        </w:tc>
        <w:tc>
          <w:tcPr>
            <w:tcW w:w="1710" w:type="dxa"/>
            <w:vAlign w:val="center"/>
          </w:tcPr>
          <w:p w:rsidR="00075944" w:rsidRDefault="000065CE" w:rsidP="00075944">
            <w:r>
              <w:t>1</w:t>
            </w:r>
            <w:r w:rsidR="003054B6">
              <w:t>0</w:t>
            </w:r>
            <w:r w:rsidR="00075944">
              <w:t>%</w:t>
            </w:r>
          </w:p>
        </w:tc>
      </w:tr>
      <w:tr w:rsidR="00075944" w:rsidTr="00075944">
        <w:trPr>
          <w:trHeight w:val="440"/>
        </w:trPr>
        <w:tc>
          <w:tcPr>
            <w:tcW w:w="540" w:type="dxa"/>
            <w:vAlign w:val="center"/>
          </w:tcPr>
          <w:p w:rsidR="00075944" w:rsidRDefault="00075944" w:rsidP="00075944">
            <w:r>
              <w:t>2</w:t>
            </w:r>
          </w:p>
        </w:tc>
        <w:tc>
          <w:tcPr>
            <w:tcW w:w="5490" w:type="dxa"/>
            <w:vAlign w:val="center"/>
          </w:tcPr>
          <w:p w:rsidR="00075944" w:rsidRDefault="00075944" w:rsidP="00075944">
            <w:r>
              <w:t>Price.</w:t>
            </w:r>
          </w:p>
        </w:tc>
        <w:tc>
          <w:tcPr>
            <w:tcW w:w="1710" w:type="dxa"/>
            <w:vAlign w:val="center"/>
          </w:tcPr>
          <w:p w:rsidR="00075944" w:rsidRDefault="00C9364F" w:rsidP="00075944">
            <w:r>
              <w:t>5</w:t>
            </w:r>
            <w:r w:rsidR="00075944">
              <w:t>0%</w:t>
            </w:r>
          </w:p>
        </w:tc>
      </w:tr>
      <w:tr w:rsidR="00075944" w:rsidTr="00075944">
        <w:trPr>
          <w:trHeight w:val="980"/>
        </w:trPr>
        <w:tc>
          <w:tcPr>
            <w:tcW w:w="540" w:type="dxa"/>
            <w:tcBorders>
              <w:bottom w:val="single" w:sz="4" w:space="0" w:color="auto"/>
            </w:tcBorders>
            <w:vAlign w:val="center"/>
          </w:tcPr>
          <w:p w:rsidR="00075944" w:rsidRDefault="00075944" w:rsidP="00075944">
            <w:r>
              <w:t>3</w:t>
            </w:r>
          </w:p>
        </w:tc>
        <w:tc>
          <w:tcPr>
            <w:tcW w:w="5490" w:type="dxa"/>
            <w:vAlign w:val="center"/>
          </w:tcPr>
          <w:p w:rsidR="00075944" w:rsidRDefault="00075944" w:rsidP="00075944">
            <w:r>
              <w:t>Ability and history of successfully completing contracts of this type, meeting projected deadlines and experience in similar work</w:t>
            </w:r>
          </w:p>
        </w:tc>
        <w:tc>
          <w:tcPr>
            <w:tcW w:w="1710" w:type="dxa"/>
            <w:vAlign w:val="center"/>
          </w:tcPr>
          <w:p w:rsidR="00075944" w:rsidRDefault="000065CE" w:rsidP="00075944">
            <w:r>
              <w:t>4</w:t>
            </w:r>
            <w:r w:rsidR="003054B6">
              <w:t>0</w:t>
            </w:r>
            <w:r w:rsidR="00075944">
              <w:t>%</w:t>
            </w:r>
          </w:p>
        </w:tc>
      </w:tr>
      <w:tr w:rsidR="00075944" w:rsidTr="00075944">
        <w:trPr>
          <w:trHeight w:val="440"/>
        </w:trPr>
        <w:tc>
          <w:tcPr>
            <w:tcW w:w="540" w:type="dxa"/>
            <w:tcBorders>
              <w:left w:val="nil"/>
              <w:bottom w:val="nil"/>
            </w:tcBorders>
            <w:vAlign w:val="center"/>
          </w:tcPr>
          <w:p w:rsidR="00075944" w:rsidRDefault="00075944" w:rsidP="00075944"/>
        </w:tc>
        <w:tc>
          <w:tcPr>
            <w:tcW w:w="5490" w:type="dxa"/>
            <w:vAlign w:val="center"/>
          </w:tcPr>
          <w:p w:rsidR="00075944" w:rsidRPr="00075944" w:rsidRDefault="00075944" w:rsidP="00075944">
            <w:pPr>
              <w:rPr>
                <w:b/>
              </w:rPr>
            </w:pPr>
            <w:r w:rsidRPr="00075944">
              <w:rPr>
                <w:b/>
              </w:rPr>
              <w:t>Total Criteria Weight</w:t>
            </w:r>
          </w:p>
        </w:tc>
        <w:tc>
          <w:tcPr>
            <w:tcW w:w="1710" w:type="dxa"/>
            <w:vAlign w:val="center"/>
          </w:tcPr>
          <w:p w:rsidR="00075944" w:rsidRPr="00075944" w:rsidRDefault="00075944" w:rsidP="00075944">
            <w:pPr>
              <w:rPr>
                <w:b/>
              </w:rPr>
            </w:pPr>
            <w:r w:rsidRPr="00075944">
              <w:rPr>
                <w:b/>
              </w:rPr>
              <w:t>100%</w:t>
            </w:r>
          </w:p>
        </w:tc>
      </w:tr>
    </w:tbl>
    <w:p w:rsidR="00046525" w:rsidRDefault="00046525">
      <w:pPr>
        <w:jc w:val="both"/>
      </w:pPr>
    </w:p>
    <w:p w:rsidR="00046525" w:rsidRDefault="00046525">
      <w:pPr>
        <w:ind w:left="1080"/>
        <w:jc w:val="both"/>
      </w:pPr>
      <w:r>
        <w:t>Each proposal will be independently evaluated on factors 1 through 3.</w:t>
      </w:r>
    </w:p>
    <w:p w:rsidR="00046525" w:rsidRDefault="00046525">
      <w:pPr>
        <w:jc w:val="both"/>
      </w:pPr>
    </w:p>
    <w:p w:rsidR="00046525" w:rsidRDefault="00046525">
      <w:pPr>
        <w:numPr>
          <w:ilvl w:val="0"/>
          <w:numId w:val="37"/>
        </w:numPr>
        <w:jc w:val="both"/>
      </w:pPr>
      <w:r>
        <w:rPr>
          <w:b/>
          <w:bCs/>
        </w:rPr>
        <w:t>TERMS</w:t>
      </w:r>
      <w:r>
        <w:rPr>
          <w:b/>
        </w:rPr>
        <w:t xml:space="preserve"> </w:t>
      </w:r>
      <w:smartTag w:uri="urn:schemas-microsoft-com:office:smarttags" w:element="stockticker">
        <w:r>
          <w:rPr>
            <w:b/>
          </w:rPr>
          <w:t>AND</w:t>
        </w:r>
      </w:smartTag>
      <w:r>
        <w:rPr>
          <w:b/>
        </w:rPr>
        <w:t xml:space="preserve"> CONDITIONS</w:t>
      </w:r>
      <w:r>
        <w:t>.</w:t>
      </w:r>
      <w:r>
        <w:tab/>
      </w:r>
    </w:p>
    <w:p w:rsidR="00046525" w:rsidRDefault="00046525"/>
    <w:p w:rsidR="00046525" w:rsidRDefault="00046525">
      <w:pPr>
        <w:pStyle w:val="BodyTextIndent"/>
        <w:numPr>
          <w:ilvl w:val="0"/>
          <w:numId w:val="23"/>
        </w:numPr>
        <w:tabs>
          <w:tab w:val="left" w:pos="1080"/>
        </w:tabs>
      </w:pPr>
      <w:r>
        <w:t>The City reserves the right to reject any and all proposals, and to waive minor irregularities in any proposal.</w:t>
      </w:r>
    </w:p>
    <w:p w:rsidR="00046525" w:rsidRDefault="00046525">
      <w:pPr>
        <w:jc w:val="both"/>
      </w:pPr>
    </w:p>
    <w:p w:rsidR="00046525" w:rsidRDefault="00046525">
      <w:pPr>
        <w:numPr>
          <w:ilvl w:val="0"/>
          <w:numId w:val="23"/>
        </w:numPr>
        <w:jc w:val="both"/>
      </w:pPr>
      <w:r>
        <w:t>The City reserves the right to request clarification of information submitted, and to request additional information from any proposer.</w:t>
      </w:r>
    </w:p>
    <w:p w:rsidR="00046525" w:rsidRDefault="00046525">
      <w:pPr>
        <w:jc w:val="both"/>
      </w:pPr>
    </w:p>
    <w:p w:rsidR="00046525" w:rsidRDefault="00046525">
      <w:pPr>
        <w:numPr>
          <w:ilvl w:val="0"/>
          <w:numId w:val="23"/>
        </w:numPr>
        <w:jc w:val="both"/>
      </w:pPr>
      <w:r>
        <w:lastRenderedPageBreak/>
        <w:t>The City reserves the right to award any contract to the next most qualified contractor, if the successful contractor does not execute a contract within thirty (30) days after the award of the proposal.</w:t>
      </w:r>
    </w:p>
    <w:p w:rsidR="00046525" w:rsidRDefault="00046525">
      <w:pPr>
        <w:ind w:left="720"/>
        <w:jc w:val="both"/>
      </w:pPr>
    </w:p>
    <w:p w:rsidR="00046525" w:rsidRDefault="00046525">
      <w:pPr>
        <w:numPr>
          <w:ilvl w:val="0"/>
          <w:numId w:val="23"/>
        </w:numPr>
        <w:jc w:val="both"/>
      </w:pPr>
      <w:r>
        <w:t>Any proposal may be withdrawn up until the date and time set above for opening of the proposals.  Any proposal not so timely withdrawn shall constitute an irrevocable offer, for a period of ninety (90) days to sell to the City, the services described in the attached specifications, or until one or more of the proposals have been approved by the City administration, whichever occurs first.</w:t>
      </w:r>
    </w:p>
    <w:p w:rsidR="00046525" w:rsidRDefault="00046525">
      <w:pPr>
        <w:jc w:val="both"/>
      </w:pPr>
    </w:p>
    <w:p w:rsidR="00190A48" w:rsidRDefault="00046525" w:rsidP="00190A48">
      <w:pPr>
        <w:numPr>
          <w:ilvl w:val="0"/>
          <w:numId w:val="23"/>
        </w:numPr>
        <w:jc w:val="both"/>
      </w:pPr>
      <w:r>
        <w:t>The contract resulting from acceptance of a proposal by the city shall be in a form supplied or approved by the City, and shall reflect the specifications in this RFP.  A copy of the contract is available for review</w:t>
      </w:r>
      <w:r w:rsidR="007010DB">
        <w:t xml:space="preserve"> and shall include requirements to comply with </w:t>
      </w:r>
      <w:smartTag w:uri="urn:schemas-microsoft-com:office:smarttags" w:element="City">
        <w:smartTag w:uri="urn:schemas-microsoft-com:office:smarttags" w:element="place">
          <w:r w:rsidR="007010DB">
            <w:rPr>
              <w:szCs w:val="24"/>
            </w:rPr>
            <w:t>ADA</w:t>
          </w:r>
        </w:smartTag>
      </w:smartTag>
      <w:r w:rsidR="007010DB">
        <w:rPr>
          <w:szCs w:val="24"/>
        </w:rPr>
        <w:t xml:space="preserve">, Civil Rights Act, and EEO requirements.  </w:t>
      </w:r>
      <w:r>
        <w:t>The City reserves the right to reject any proposed agreement or contract that does not conform to the specifications contained in this RFP, and which is not approved by the City Attorney’s office.</w:t>
      </w:r>
    </w:p>
    <w:p w:rsidR="00190A48" w:rsidRDefault="00190A48" w:rsidP="00190A48">
      <w:pPr>
        <w:pStyle w:val="ListParagraph"/>
      </w:pPr>
    </w:p>
    <w:p w:rsidR="00190A48" w:rsidRDefault="00190A48">
      <w:pPr>
        <w:numPr>
          <w:ilvl w:val="0"/>
          <w:numId w:val="23"/>
        </w:numPr>
        <w:jc w:val="both"/>
      </w:pPr>
      <w:r>
        <w:t>The Recipient, in accordance with Title VI of the Civil Rights Act of 1964, 78 Stat. 252, 42 U.S.C. 2000d to 2000d-4 and Title 49, Code of Federal Regulations, Department of Transportation, Subtitle A, Office of the Secretary, Part 21, Nondiscrimination in Federally-Assisted Programs of the Department of Transportation issued pursuant to such Act,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w:t>
      </w:r>
    </w:p>
    <w:p w:rsidR="00046525" w:rsidRDefault="00046525">
      <w:pPr>
        <w:jc w:val="both"/>
      </w:pPr>
    </w:p>
    <w:p w:rsidR="00046525" w:rsidRDefault="00046525">
      <w:pPr>
        <w:numPr>
          <w:ilvl w:val="0"/>
          <w:numId w:val="23"/>
        </w:numPr>
        <w:jc w:val="both"/>
      </w:pPr>
      <w:r>
        <w:t>The City shall not be responsible for any costs incurred by the firm in preparing, submitting or presenting its response to the RFP.</w:t>
      </w:r>
    </w:p>
    <w:p w:rsidR="00046525" w:rsidRDefault="00046525">
      <w:pPr>
        <w:jc w:val="both"/>
      </w:pPr>
    </w:p>
    <w:p w:rsidR="00046525" w:rsidRDefault="00046525">
      <w:pPr>
        <w:numPr>
          <w:ilvl w:val="0"/>
          <w:numId w:val="37"/>
        </w:numPr>
        <w:jc w:val="both"/>
      </w:pPr>
      <w:r>
        <w:rPr>
          <w:b/>
        </w:rPr>
        <w:t>SCOPE OF SERVICES</w:t>
      </w:r>
      <w:r>
        <w:t>.</w:t>
      </w:r>
    </w:p>
    <w:p w:rsidR="00046525" w:rsidRDefault="00046525">
      <w:pPr>
        <w:jc w:val="both"/>
      </w:pPr>
    </w:p>
    <w:p w:rsidR="00675D39" w:rsidRPr="00675D39" w:rsidRDefault="00675D39" w:rsidP="00675D39">
      <w:pPr>
        <w:pStyle w:val="PlainText"/>
        <w:tabs>
          <w:tab w:val="left" w:pos="630"/>
        </w:tabs>
        <w:ind w:left="1080"/>
        <w:rPr>
          <w:rFonts w:ascii="Times New Roman" w:hAnsi="Times New Roman" w:cs="Times New Roman"/>
          <w:b w:val="0"/>
          <w:bCs/>
          <w:sz w:val="24"/>
          <w:szCs w:val="24"/>
        </w:rPr>
      </w:pPr>
      <w:r w:rsidRPr="00675D39">
        <w:rPr>
          <w:rFonts w:ascii="Times New Roman" w:hAnsi="Times New Roman" w:cs="Times New Roman"/>
          <w:b w:val="0"/>
          <w:bCs/>
          <w:sz w:val="24"/>
          <w:szCs w:val="24"/>
        </w:rPr>
        <w:t xml:space="preserve">The successful </w:t>
      </w:r>
      <w:r w:rsidR="0080239B">
        <w:rPr>
          <w:rFonts w:ascii="Times New Roman" w:hAnsi="Times New Roman" w:cs="Times New Roman"/>
          <w:b w:val="0"/>
          <w:bCs/>
          <w:sz w:val="24"/>
          <w:szCs w:val="24"/>
        </w:rPr>
        <w:t>Proposer</w:t>
      </w:r>
      <w:r w:rsidR="0080239B" w:rsidRPr="00675D39">
        <w:rPr>
          <w:rFonts w:ascii="Times New Roman" w:hAnsi="Times New Roman" w:cs="Times New Roman"/>
          <w:b w:val="0"/>
          <w:bCs/>
          <w:sz w:val="24"/>
          <w:szCs w:val="24"/>
        </w:rPr>
        <w:t xml:space="preserve"> </w:t>
      </w:r>
      <w:r w:rsidRPr="00675D39">
        <w:rPr>
          <w:rFonts w:ascii="Times New Roman" w:hAnsi="Times New Roman" w:cs="Times New Roman"/>
          <w:b w:val="0"/>
          <w:bCs/>
          <w:sz w:val="24"/>
          <w:szCs w:val="24"/>
        </w:rPr>
        <w:t xml:space="preserve">must be able to perform </w:t>
      </w:r>
      <w:r w:rsidRPr="00675D39">
        <w:rPr>
          <w:rFonts w:ascii="Times New Roman" w:hAnsi="Times New Roman" w:cs="Times New Roman"/>
          <w:b w:val="0"/>
          <w:sz w:val="24"/>
          <w:szCs w:val="24"/>
        </w:rPr>
        <w:t>general and preventative maintenance and repair services on network attached printers and</w:t>
      </w:r>
      <w:r w:rsidR="00190A48">
        <w:rPr>
          <w:rFonts w:ascii="Times New Roman" w:hAnsi="Times New Roman" w:cs="Times New Roman"/>
          <w:b w:val="0"/>
          <w:sz w:val="24"/>
          <w:szCs w:val="24"/>
        </w:rPr>
        <w:t xml:space="preserve"> MFPs</w:t>
      </w:r>
      <w:r w:rsidRPr="00675D39">
        <w:rPr>
          <w:rFonts w:ascii="Times New Roman" w:hAnsi="Times New Roman" w:cs="Times New Roman"/>
          <w:b w:val="0"/>
          <w:sz w:val="24"/>
          <w:szCs w:val="24"/>
        </w:rPr>
        <w:t xml:space="preserve"> that </w:t>
      </w:r>
      <w:r w:rsidR="0080239B">
        <w:rPr>
          <w:rFonts w:ascii="Times New Roman" w:hAnsi="Times New Roman" w:cs="Times New Roman"/>
          <w:b w:val="0"/>
          <w:sz w:val="24"/>
          <w:szCs w:val="24"/>
        </w:rPr>
        <w:t xml:space="preserve">is </w:t>
      </w:r>
      <w:r w:rsidRPr="00675D39">
        <w:rPr>
          <w:rFonts w:ascii="Times New Roman" w:hAnsi="Times New Roman" w:cs="Times New Roman"/>
          <w:b w:val="0"/>
          <w:bCs/>
          <w:sz w:val="24"/>
          <w:szCs w:val="24"/>
        </w:rPr>
        <w:t>inclu</w:t>
      </w:r>
      <w:r w:rsidR="0080239B">
        <w:rPr>
          <w:rFonts w:ascii="Times New Roman" w:hAnsi="Times New Roman" w:cs="Times New Roman"/>
          <w:b w:val="0"/>
          <w:bCs/>
          <w:sz w:val="24"/>
          <w:szCs w:val="24"/>
        </w:rPr>
        <w:t>sive of</w:t>
      </w:r>
      <w:r w:rsidRPr="00675D39">
        <w:rPr>
          <w:rFonts w:ascii="Times New Roman" w:hAnsi="Times New Roman" w:cs="Times New Roman"/>
          <w:b w:val="0"/>
          <w:bCs/>
          <w:sz w:val="24"/>
          <w:szCs w:val="24"/>
        </w:rPr>
        <w:t xml:space="preserve"> all labor, parts, material and consumable supplies for the various classifications, types and makes/models of printers and </w:t>
      </w:r>
      <w:r w:rsidR="00766CE3">
        <w:rPr>
          <w:rFonts w:ascii="Times New Roman" w:hAnsi="Times New Roman" w:cs="Times New Roman"/>
          <w:b w:val="0"/>
          <w:bCs/>
          <w:sz w:val="24"/>
          <w:szCs w:val="24"/>
        </w:rPr>
        <w:t>MFP’s, listed on Exhibit A</w:t>
      </w:r>
      <w:r w:rsidRPr="00675D39">
        <w:rPr>
          <w:rFonts w:ascii="Times New Roman" w:hAnsi="Times New Roman" w:cs="Times New Roman"/>
          <w:b w:val="0"/>
          <w:bCs/>
          <w:sz w:val="24"/>
          <w:szCs w:val="24"/>
        </w:rPr>
        <w:t>.</w:t>
      </w:r>
      <w:r w:rsidR="0080239B">
        <w:rPr>
          <w:rFonts w:ascii="Times New Roman" w:hAnsi="Times New Roman" w:cs="Times New Roman"/>
          <w:b w:val="0"/>
          <w:bCs/>
          <w:sz w:val="24"/>
          <w:szCs w:val="24"/>
        </w:rPr>
        <w:t xml:space="preserve">  The City reserves the right to add/modify/remove printers and MFPs from Exhibit A during the term of the proposed contract.  </w:t>
      </w:r>
      <w:r w:rsidRPr="00675D39">
        <w:rPr>
          <w:rFonts w:ascii="Times New Roman" w:hAnsi="Times New Roman" w:cs="Times New Roman"/>
          <w:b w:val="0"/>
          <w:sz w:val="24"/>
          <w:szCs w:val="24"/>
        </w:rPr>
        <w:t xml:space="preserve">Any exception including subcontracting </w:t>
      </w:r>
      <w:r w:rsidR="00ED79F0">
        <w:rPr>
          <w:rFonts w:ascii="Times New Roman" w:hAnsi="Times New Roman" w:cs="Times New Roman"/>
          <w:b w:val="0"/>
          <w:sz w:val="24"/>
          <w:szCs w:val="24"/>
        </w:rPr>
        <w:t>shall</w:t>
      </w:r>
      <w:r w:rsidRPr="00675D39">
        <w:rPr>
          <w:rFonts w:ascii="Times New Roman" w:hAnsi="Times New Roman" w:cs="Times New Roman"/>
          <w:b w:val="0"/>
          <w:sz w:val="24"/>
          <w:szCs w:val="24"/>
        </w:rPr>
        <w:t xml:space="preserve"> be </w:t>
      </w:r>
      <w:r w:rsidR="00ED79F0">
        <w:rPr>
          <w:rFonts w:ascii="Times New Roman" w:hAnsi="Times New Roman" w:cs="Times New Roman"/>
          <w:b w:val="0"/>
          <w:sz w:val="24"/>
          <w:szCs w:val="24"/>
        </w:rPr>
        <w:t>included</w:t>
      </w:r>
      <w:r w:rsidRPr="00675D39">
        <w:rPr>
          <w:rFonts w:ascii="Times New Roman" w:hAnsi="Times New Roman" w:cs="Times New Roman"/>
          <w:b w:val="0"/>
          <w:sz w:val="24"/>
          <w:szCs w:val="24"/>
        </w:rPr>
        <w:t xml:space="preserve"> in the response.</w:t>
      </w:r>
    </w:p>
    <w:p w:rsidR="00675D39" w:rsidRPr="00B036C9" w:rsidRDefault="00675D39" w:rsidP="00495616">
      <w:pPr>
        <w:widowControl/>
        <w:rPr>
          <w:rFonts w:ascii="Arial" w:hAnsi="Arial" w:cs="Arial"/>
          <w:b/>
          <w:bCs/>
          <w:szCs w:val="24"/>
        </w:rPr>
      </w:pPr>
    </w:p>
    <w:p w:rsidR="00CA4957" w:rsidRDefault="00CA4957" w:rsidP="00675D39">
      <w:pPr>
        <w:tabs>
          <w:tab w:val="left" w:pos="-720"/>
          <w:tab w:val="left" w:pos="1440"/>
        </w:tabs>
        <w:suppressAutoHyphens/>
        <w:spacing w:line="240" w:lineRule="atLeast"/>
        <w:ind w:left="1080"/>
        <w:jc w:val="both"/>
        <w:rPr>
          <w:spacing w:val="-3"/>
        </w:rPr>
      </w:pPr>
      <w:bookmarkStart w:id="0" w:name="_GoBack"/>
      <w:bookmarkEnd w:id="0"/>
    </w:p>
    <w:p w:rsidR="00CA4957" w:rsidRDefault="00CA4957" w:rsidP="00675D39">
      <w:pPr>
        <w:tabs>
          <w:tab w:val="left" w:pos="-720"/>
          <w:tab w:val="left" w:pos="1440"/>
        </w:tabs>
        <w:suppressAutoHyphens/>
        <w:spacing w:line="240" w:lineRule="atLeast"/>
        <w:ind w:left="1080"/>
        <w:jc w:val="both"/>
        <w:rPr>
          <w:spacing w:val="-3"/>
        </w:rPr>
      </w:pPr>
    </w:p>
    <w:p w:rsidR="00CA4957" w:rsidRDefault="00CA4957" w:rsidP="00675D39">
      <w:pPr>
        <w:tabs>
          <w:tab w:val="left" w:pos="-720"/>
          <w:tab w:val="left" w:pos="1440"/>
        </w:tabs>
        <w:suppressAutoHyphens/>
        <w:spacing w:line="240" w:lineRule="atLeast"/>
        <w:ind w:left="1080"/>
        <w:jc w:val="both"/>
        <w:rPr>
          <w:spacing w:val="-3"/>
        </w:rPr>
      </w:pPr>
    </w:p>
    <w:p w:rsidR="00495616" w:rsidRDefault="00495616" w:rsidP="00675D39">
      <w:pPr>
        <w:tabs>
          <w:tab w:val="left" w:pos="-720"/>
          <w:tab w:val="left" w:pos="1440"/>
        </w:tabs>
        <w:suppressAutoHyphens/>
        <w:spacing w:line="240" w:lineRule="atLeast"/>
        <w:ind w:left="1080"/>
        <w:jc w:val="both"/>
        <w:rPr>
          <w:spacing w:val="-3"/>
        </w:rPr>
      </w:pPr>
    </w:p>
    <w:p w:rsidR="00675D39" w:rsidRPr="00675D39" w:rsidRDefault="00675D39" w:rsidP="00675D39">
      <w:pPr>
        <w:tabs>
          <w:tab w:val="left" w:pos="-720"/>
          <w:tab w:val="left" w:pos="1440"/>
        </w:tabs>
        <w:suppressAutoHyphens/>
        <w:spacing w:line="240" w:lineRule="atLeast"/>
        <w:ind w:left="1080"/>
        <w:jc w:val="both"/>
        <w:rPr>
          <w:b/>
          <w:bCs/>
        </w:rPr>
      </w:pPr>
      <w:r w:rsidRPr="0036210A">
        <w:rPr>
          <w:spacing w:val="-3"/>
        </w:rPr>
        <w:t>A</w:t>
      </w:r>
      <w:r w:rsidRPr="00675D39">
        <w:rPr>
          <w:b/>
          <w:spacing w:val="-3"/>
        </w:rPr>
        <w:t>.</w:t>
      </w:r>
      <w:r w:rsidRPr="00675D39">
        <w:rPr>
          <w:b/>
          <w:spacing w:val="-3"/>
        </w:rPr>
        <w:tab/>
      </w:r>
      <w:r w:rsidRPr="00675D39">
        <w:rPr>
          <w:b/>
          <w:bCs/>
        </w:rPr>
        <w:t>PROPOSER QUALIFICATIONS</w:t>
      </w:r>
    </w:p>
    <w:p w:rsidR="00675D39" w:rsidRPr="00675D39" w:rsidRDefault="00675D39" w:rsidP="00675D39">
      <w:pPr>
        <w:tabs>
          <w:tab w:val="left" w:pos="1260"/>
        </w:tabs>
        <w:ind w:left="1440"/>
        <w:jc w:val="both"/>
        <w:rPr>
          <w:b/>
          <w:spacing w:val="-3"/>
        </w:rPr>
      </w:pPr>
      <w:r w:rsidRPr="00675D39">
        <w:rPr>
          <w:b/>
          <w:spacing w:val="-3"/>
        </w:rPr>
        <w:t>(Response must be on Appendix B)</w:t>
      </w:r>
    </w:p>
    <w:p w:rsidR="00675D39" w:rsidRPr="00675D39" w:rsidRDefault="00675D39" w:rsidP="00675D39">
      <w:pPr>
        <w:widowControl/>
        <w:numPr>
          <w:ilvl w:val="0"/>
          <w:numId w:val="40"/>
        </w:numPr>
        <w:tabs>
          <w:tab w:val="clear" w:pos="1980"/>
          <w:tab w:val="num" w:pos="1800"/>
        </w:tabs>
        <w:ind w:left="1800"/>
        <w:jc w:val="both"/>
        <w:rPr>
          <w:spacing w:val="-3"/>
        </w:rPr>
      </w:pPr>
      <w:r w:rsidRPr="00675D39">
        <w:rPr>
          <w:bCs/>
        </w:rPr>
        <w:t>Proposer must have toll-free technical support</w:t>
      </w:r>
    </w:p>
    <w:p w:rsidR="00675D39" w:rsidRPr="00675D39" w:rsidRDefault="00675D39" w:rsidP="00675D39">
      <w:pPr>
        <w:widowControl/>
        <w:numPr>
          <w:ilvl w:val="0"/>
          <w:numId w:val="40"/>
        </w:numPr>
        <w:tabs>
          <w:tab w:val="clear" w:pos="1980"/>
          <w:tab w:val="num" w:pos="1800"/>
        </w:tabs>
        <w:ind w:left="1800"/>
        <w:jc w:val="both"/>
        <w:rPr>
          <w:spacing w:val="-3"/>
        </w:rPr>
      </w:pPr>
      <w:r w:rsidRPr="00675D39">
        <w:rPr>
          <w:bCs/>
        </w:rPr>
        <w:t>Proposer must have a single point of contact for maintenance/warranty issues (Fill out Point of Contact List Appendix A)</w:t>
      </w:r>
    </w:p>
    <w:p w:rsidR="00675D39" w:rsidRPr="00675D39" w:rsidRDefault="00675D39" w:rsidP="00675D39">
      <w:pPr>
        <w:widowControl/>
        <w:numPr>
          <w:ilvl w:val="0"/>
          <w:numId w:val="40"/>
        </w:numPr>
        <w:tabs>
          <w:tab w:val="clear" w:pos="1980"/>
          <w:tab w:val="num" w:pos="1800"/>
        </w:tabs>
        <w:ind w:left="1800"/>
        <w:jc w:val="both"/>
        <w:rPr>
          <w:spacing w:val="-3"/>
        </w:rPr>
      </w:pPr>
      <w:r w:rsidRPr="00675D39">
        <w:rPr>
          <w:bCs/>
        </w:rPr>
        <w:t>Proposer must have a single point of contact for billing issues (Fill out Point of Contact List Appendix A)</w:t>
      </w:r>
    </w:p>
    <w:p w:rsidR="00675D39" w:rsidRPr="00675D39" w:rsidRDefault="00675D39" w:rsidP="00675D39">
      <w:pPr>
        <w:widowControl/>
        <w:numPr>
          <w:ilvl w:val="0"/>
          <w:numId w:val="40"/>
        </w:numPr>
        <w:tabs>
          <w:tab w:val="clear" w:pos="1980"/>
          <w:tab w:val="num" w:pos="1800"/>
        </w:tabs>
        <w:ind w:left="1800"/>
        <w:jc w:val="both"/>
        <w:rPr>
          <w:spacing w:val="-3"/>
        </w:rPr>
      </w:pPr>
      <w:r w:rsidRPr="00675D39">
        <w:rPr>
          <w:bCs/>
        </w:rPr>
        <w:t>Prefer that Proposer provide service history reporting by serial</w:t>
      </w:r>
      <w:r w:rsidR="0080239B">
        <w:rPr>
          <w:bCs/>
        </w:rPr>
        <w:t>/ID</w:t>
      </w:r>
      <w:r w:rsidRPr="00675D39">
        <w:rPr>
          <w:bCs/>
        </w:rPr>
        <w:t xml:space="preserve"> number (prefer available on-line)</w:t>
      </w:r>
    </w:p>
    <w:p w:rsidR="00675D39" w:rsidRPr="00675D39" w:rsidRDefault="00675D39" w:rsidP="00675D39">
      <w:pPr>
        <w:widowControl/>
        <w:numPr>
          <w:ilvl w:val="0"/>
          <w:numId w:val="40"/>
        </w:numPr>
        <w:tabs>
          <w:tab w:val="clear" w:pos="1980"/>
          <w:tab w:val="num" w:pos="1800"/>
        </w:tabs>
        <w:ind w:left="1800"/>
        <w:jc w:val="both"/>
        <w:rPr>
          <w:spacing w:val="-3"/>
        </w:rPr>
      </w:pPr>
      <w:r w:rsidRPr="00675D39">
        <w:rPr>
          <w:bCs/>
        </w:rPr>
        <w:t xml:space="preserve">Proposer may use existing contract for pricing baseline, indicate contract </w:t>
      </w:r>
      <w:r w:rsidR="0080239B">
        <w:rPr>
          <w:bCs/>
        </w:rPr>
        <w:t xml:space="preserve">type </w:t>
      </w:r>
      <w:r w:rsidRPr="00675D39">
        <w:rPr>
          <w:bCs/>
        </w:rPr>
        <w:t xml:space="preserve">(State </w:t>
      </w:r>
      <w:r w:rsidR="0034713C">
        <w:rPr>
          <w:bCs/>
        </w:rPr>
        <w:t xml:space="preserve">of Washington, WSCA, </w:t>
      </w:r>
      <w:r w:rsidR="00075944">
        <w:rPr>
          <w:bCs/>
        </w:rPr>
        <w:t>KCDA</w:t>
      </w:r>
      <w:r w:rsidRPr="00675D39">
        <w:rPr>
          <w:bCs/>
        </w:rPr>
        <w:t xml:space="preserve">, etc.) </w:t>
      </w:r>
      <w:r w:rsidR="0080239B">
        <w:rPr>
          <w:bCs/>
        </w:rPr>
        <w:t xml:space="preserve">and contract number </w:t>
      </w:r>
      <w:r w:rsidRPr="00675D39">
        <w:rPr>
          <w:bCs/>
        </w:rPr>
        <w:t>or identify if this is independent pricing</w:t>
      </w:r>
    </w:p>
    <w:p w:rsidR="00675D39" w:rsidRPr="00675D39" w:rsidRDefault="00675D39" w:rsidP="00675D39">
      <w:pPr>
        <w:widowControl/>
        <w:numPr>
          <w:ilvl w:val="0"/>
          <w:numId w:val="40"/>
        </w:numPr>
        <w:tabs>
          <w:tab w:val="clear" w:pos="1980"/>
          <w:tab w:val="num" w:pos="1800"/>
        </w:tabs>
        <w:ind w:left="1800"/>
        <w:jc w:val="both"/>
        <w:rPr>
          <w:spacing w:val="-3"/>
        </w:rPr>
      </w:pPr>
      <w:r w:rsidRPr="00675D39">
        <w:rPr>
          <w:bCs/>
        </w:rPr>
        <w:t>Proposer shall describe in detail the process used and the organization responsible for warranty repair service</w:t>
      </w:r>
    </w:p>
    <w:p w:rsidR="00675D39" w:rsidRPr="00675D39" w:rsidRDefault="00675D39" w:rsidP="00675D39">
      <w:pPr>
        <w:widowControl/>
        <w:numPr>
          <w:ilvl w:val="0"/>
          <w:numId w:val="40"/>
        </w:numPr>
        <w:tabs>
          <w:tab w:val="clear" w:pos="1980"/>
          <w:tab w:val="num" w:pos="1800"/>
        </w:tabs>
        <w:ind w:left="1800"/>
        <w:jc w:val="both"/>
        <w:rPr>
          <w:bCs/>
        </w:rPr>
      </w:pPr>
      <w:r w:rsidRPr="00675D39">
        <w:rPr>
          <w:bCs/>
        </w:rPr>
        <w:t xml:space="preserve">Proposer shall </w:t>
      </w:r>
      <w:r w:rsidR="0080239B">
        <w:rPr>
          <w:bCs/>
        </w:rPr>
        <w:t>utilize an automated process for collecting the machine</w:t>
      </w:r>
      <w:r w:rsidRPr="00675D39">
        <w:rPr>
          <w:bCs/>
        </w:rPr>
        <w:t xml:space="preserve"> metering count</w:t>
      </w:r>
      <w:r w:rsidR="0080239B">
        <w:rPr>
          <w:bCs/>
        </w:rPr>
        <w:t xml:space="preserve">.  Please describe metering collection process in detail (what software used, on premise or hosted and any system/network requirements) </w:t>
      </w:r>
      <w:r w:rsidRPr="00675D39">
        <w:rPr>
          <w:bCs/>
        </w:rPr>
        <w:t xml:space="preserve">and </w:t>
      </w:r>
      <w:r w:rsidR="0080239B">
        <w:rPr>
          <w:bCs/>
        </w:rPr>
        <w:t xml:space="preserve">the </w:t>
      </w:r>
      <w:r w:rsidRPr="00675D39">
        <w:rPr>
          <w:bCs/>
        </w:rPr>
        <w:t>rate calculation</w:t>
      </w:r>
      <w:r w:rsidR="0080239B">
        <w:rPr>
          <w:bCs/>
        </w:rPr>
        <w:t xml:space="preserve"> process.</w:t>
      </w:r>
    </w:p>
    <w:p w:rsidR="00675D39" w:rsidRPr="00675D39" w:rsidRDefault="00675D39" w:rsidP="00675D39">
      <w:pPr>
        <w:widowControl/>
        <w:numPr>
          <w:ilvl w:val="0"/>
          <w:numId w:val="40"/>
        </w:numPr>
        <w:tabs>
          <w:tab w:val="clear" w:pos="1980"/>
          <w:tab w:val="num" w:pos="1800"/>
        </w:tabs>
        <w:ind w:left="1800"/>
        <w:jc w:val="both"/>
        <w:rPr>
          <w:bCs/>
        </w:rPr>
      </w:pPr>
      <w:r w:rsidRPr="00675D39">
        <w:rPr>
          <w:bCs/>
        </w:rPr>
        <w:t xml:space="preserve">Proposer must use </w:t>
      </w:r>
      <w:r w:rsidR="00552172">
        <w:rPr>
          <w:bCs/>
        </w:rPr>
        <w:t>m</w:t>
      </w:r>
      <w:r w:rsidRPr="00675D39">
        <w:rPr>
          <w:bCs/>
        </w:rPr>
        <w:t xml:space="preserve">anufacture’s </w:t>
      </w:r>
      <w:r w:rsidR="00552172">
        <w:rPr>
          <w:bCs/>
        </w:rPr>
        <w:t>c</w:t>
      </w:r>
      <w:r w:rsidRPr="00675D39">
        <w:rPr>
          <w:bCs/>
        </w:rPr>
        <w:t>ertified technician to service and repair the listed printers/</w:t>
      </w:r>
      <w:r w:rsidR="00D170EB">
        <w:rPr>
          <w:bCs/>
        </w:rPr>
        <w:t>MFPs</w:t>
      </w:r>
      <w:r w:rsidR="00552172">
        <w:rPr>
          <w:bCs/>
        </w:rPr>
        <w:t>, please provide statistics on staffing level and certifications.</w:t>
      </w:r>
    </w:p>
    <w:p w:rsidR="00675D39" w:rsidRPr="00675D39" w:rsidRDefault="00675D39" w:rsidP="00675D39">
      <w:pPr>
        <w:tabs>
          <w:tab w:val="left" w:pos="1260"/>
        </w:tabs>
        <w:jc w:val="both"/>
        <w:rPr>
          <w:bCs/>
        </w:rPr>
      </w:pPr>
      <w:r w:rsidRPr="00675D39">
        <w:rPr>
          <w:bCs/>
        </w:rPr>
        <w:tab/>
      </w:r>
    </w:p>
    <w:p w:rsidR="00675D39" w:rsidRPr="00675D39" w:rsidRDefault="00675D39" w:rsidP="00675D39">
      <w:pPr>
        <w:tabs>
          <w:tab w:val="left" w:pos="-720"/>
          <w:tab w:val="left" w:pos="1440"/>
        </w:tabs>
        <w:suppressAutoHyphens/>
        <w:spacing w:line="240" w:lineRule="atLeast"/>
        <w:ind w:left="1080"/>
        <w:jc w:val="both"/>
        <w:rPr>
          <w:b/>
          <w:bCs/>
        </w:rPr>
      </w:pPr>
      <w:r w:rsidRPr="0036210A">
        <w:rPr>
          <w:bCs/>
        </w:rPr>
        <w:t>B</w:t>
      </w:r>
      <w:r w:rsidRPr="00675D39">
        <w:rPr>
          <w:b/>
          <w:bCs/>
        </w:rPr>
        <w:t>.</w:t>
      </w:r>
      <w:r w:rsidRPr="00675D39">
        <w:rPr>
          <w:b/>
          <w:bCs/>
        </w:rPr>
        <w:tab/>
        <w:t>REPAIRS, MAINTENANCE AND SUPPLIES</w:t>
      </w:r>
    </w:p>
    <w:p w:rsidR="00675D39" w:rsidRPr="00675D39" w:rsidRDefault="00675D39" w:rsidP="00675D39">
      <w:pPr>
        <w:tabs>
          <w:tab w:val="left" w:pos="-720"/>
          <w:tab w:val="left" w:pos="1440"/>
        </w:tabs>
        <w:suppressAutoHyphens/>
        <w:spacing w:line="240" w:lineRule="atLeast"/>
        <w:ind w:left="1440"/>
        <w:jc w:val="both"/>
        <w:rPr>
          <w:szCs w:val="24"/>
        </w:rPr>
      </w:pPr>
      <w:r w:rsidRPr="00675D39">
        <w:rPr>
          <w:bCs/>
        </w:rPr>
        <w:t xml:space="preserve">Provide consumable supplies, </w:t>
      </w:r>
      <w:r w:rsidRPr="00675D39">
        <w:rPr>
          <w:szCs w:val="24"/>
        </w:rPr>
        <w:t xml:space="preserve">general and preventative maintenance, and </w:t>
      </w:r>
      <w:r w:rsidR="00552172">
        <w:rPr>
          <w:szCs w:val="24"/>
        </w:rPr>
        <w:t>all</w:t>
      </w:r>
      <w:r w:rsidR="00552172" w:rsidRPr="00675D39">
        <w:rPr>
          <w:szCs w:val="24"/>
        </w:rPr>
        <w:t xml:space="preserve"> </w:t>
      </w:r>
      <w:r w:rsidRPr="00675D39">
        <w:rPr>
          <w:szCs w:val="24"/>
        </w:rPr>
        <w:t>repair services on n</w:t>
      </w:r>
      <w:r w:rsidR="003054B6">
        <w:rPr>
          <w:szCs w:val="24"/>
        </w:rPr>
        <w:t>etwork attached Printers</w:t>
      </w:r>
      <w:r w:rsidR="00552172">
        <w:rPr>
          <w:szCs w:val="24"/>
        </w:rPr>
        <w:t>/MFPs</w:t>
      </w:r>
    </w:p>
    <w:p w:rsidR="00675D39" w:rsidRPr="00675D39" w:rsidRDefault="00675D39" w:rsidP="00675D39">
      <w:pPr>
        <w:widowControl/>
        <w:numPr>
          <w:ilvl w:val="0"/>
          <w:numId w:val="42"/>
        </w:numPr>
        <w:tabs>
          <w:tab w:val="clear" w:pos="1980"/>
          <w:tab w:val="left" w:pos="-720"/>
          <w:tab w:val="left" w:pos="1260"/>
          <w:tab w:val="num" w:pos="1800"/>
        </w:tabs>
        <w:suppressAutoHyphens/>
        <w:spacing w:line="240" w:lineRule="atLeast"/>
        <w:ind w:left="1800"/>
        <w:jc w:val="both"/>
        <w:rPr>
          <w:bCs/>
        </w:rPr>
      </w:pPr>
      <w:r w:rsidRPr="00675D39">
        <w:rPr>
          <w:szCs w:val="24"/>
        </w:rPr>
        <w:t>The maintenance contract should include all applicable parts, supplies, labor and travel expense (paper excluded)</w:t>
      </w:r>
    </w:p>
    <w:p w:rsidR="00675D39" w:rsidRPr="00675D39" w:rsidRDefault="00675D39" w:rsidP="00675D39">
      <w:pPr>
        <w:widowControl/>
        <w:numPr>
          <w:ilvl w:val="0"/>
          <w:numId w:val="42"/>
        </w:numPr>
        <w:tabs>
          <w:tab w:val="clear" w:pos="1980"/>
          <w:tab w:val="left" w:pos="-720"/>
          <w:tab w:val="left" w:pos="1260"/>
          <w:tab w:val="num" w:pos="1800"/>
        </w:tabs>
        <w:suppressAutoHyphens/>
        <w:spacing w:line="240" w:lineRule="atLeast"/>
        <w:ind w:left="1800"/>
        <w:jc w:val="both"/>
        <w:rPr>
          <w:bCs/>
        </w:rPr>
      </w:pPr>
      <w:r w:rsidRPr="00675D39">
        <w:rPr>
          <w:szCs w:val="24"/>
        </w:rPr>
        <w:t>Maximum response time for service calls is one business day</w:t>
      </w:r>
    </w:p>
    <w:p w:rsidR="00675D39" w:rsidRPr="00675D39" w:rsidRDefault="00675D39" w:rsidP="00675D39">
      <w:pPr>
        <w:widowControl/>
        <w:numPr>
          <w:ilvl w:val="0"/>
          <w:numId w:val="42"/>
        </w:numPr>
        <w:tabs>
          <w:tab w:val="clear" w:pos="1980"/>
          <w:tab w:val="left" w:pos="-720"/>
          <w:tab w:val="left" w:pos="1260"/>
          <w:tab w:val="num" w:pos="1800"/>
        </w:tabs>
        <w:suppressAutoHyphens/>
        <w:spacing w:line="240" w:lineRule="atLeast"/>
        <w:ind w:left="1800"/>
        <w:jc w:val="both"/>
        <w:rPr>
          <w:bCs/>
        </w:rPr>
      </w:pPr>
      <w:r w:rsidRPr="00675D39">
        <w:rPr>
          <w:szCs w:val="24"/>
        </w:rPr>
        <w:t>All replacement parts shall be factory authorized parts</w:t>
      </w:r>
      <w:r w:rsidR="003054B6">
        <w:rPr>
          <w:szCs w:val="24"/>
        </w:rPr>
        <w:t xml:space="preserve"> of make/model of printer</w:t>
      </w:r>
    </w:p>
    <w:p w:rsidR="00675D39" w:rsidRPr="00675D39" w:rsidRDefault="00675D39" w:rsidP="00675D39">
      <w:pPr>
        <w:widowControl/>
        <w:numPr>
          <w:ilvl w:val="0"/>
          <w:numId w:val="42"/>
        </w:numPr>
        <w:tabs>
          <w:tab w:val="clear" w:pos="1980"/>
          <w:tab w:val="left" w:pos="-720"/>
          <w:tab w:val="left" w:pos="1260"/>
          <w:tab w:val="num" w:pos="1800"/>
        </w:tabs>
        <w:suppressAutoHyphens/>
        <w:spacing w:line="240" w:lineRule="atLeast"/>
        <w:ind w:left="1800"/>
        <w:jc w:val="both"/>
        <w:rPr>
          <w:bCs/>
        </w:rPr>
      </w:pPr>
      <w:r w:rsidRPr="00675D39">
        <w:rPr>
          <w:szCs w:val="24"/>
        </w:rPr>
        <w:t xml:space="preserve">All consumable supplies shall be factory OEM parts of </w:t>
      </w:r>
      <w:r w:rsidR="003054B6">
        <w:rPr>
          <w:szCs w:val="24"/>
        </w:rPr>
        <w:t>the make/model of printer</w:t>
      </w:r>
      <w:r w:rsidRPr="00675D39">
        <w:rPr>
          <w:szCs w:val="24"/>
        </w:rPr>
        <w:t>,  specify if other than OEM</w:t>
      </w:r>
    </w:p>
    <w:p w:rsidR="00675D39" w:rsidRPr="00675D39" w:rsidRDefault="00675D39" w:rsidP="00675D39">
      <w:pPr>
        <w:widowControl/>
        <w:numPr>
          <w:ilvl w:val="0"/>
          <w:numId w:val="42"/>
        </w:numPr>
        <w:tabs>
          <w:tab w:val="clear" w:pos="1980"/>
          <w:tab w:val="left" w:pos="-720"/>
          <w:tab w:val="left" w:pos="1260"/>
          <w:tab w:val="num" w:pos="1800"/>
        </w:tabs>
        <w:suppressAutoHyphens/>
        <w:spacing w:line="240" w:lineRule="atLeast"/>
        <w:ind w:left="1800"/>
        <w:jc w:val="both"/>
        <w:rPr>
          <w:bCs/>
        </w:rPr>
      </w:pPr>
      <w:r w:rsidRPr="00675D39">
        <w:rPr>
          <w:szCs w:val="24"/>
        </w:rPr>
        <w:t xml:space="preserve">Proposer shall list </w:t>
      </w:r>
      <w:r w:rsidR="00552172">
        <w:rPr>
          <w:szCs w:val="24"/>
        </w:rPr>
        <w:t>any/</w:t>
      </w:r>
      <w:r w:rsidRPr="00675D39">
        <w:rPr>
          <w:szCs w:val="24"/>
        </w:rPr>
        <w:t>all non-covered parts and consumable supplies</w:t>
      </w:r>
    </w:p>
    <w:p w:rsidR="00675D39" w:rsidRPr="00675D39" w:rsidRDefault="00675D39" w:rsidP="00675D39">
      <w:pPr>
        <w:widowControl/>
        <w:numPr>
          <w:ilvl w:val="0"/>
          <w:numId w:val="42"/>
        </w:numPr>
        <w:tabs>
          <w:tab w:val="clear" w:pos="1980"/>
          <w:tab w:val="left" w:pos="-720"/>
          <w:tab w:val="left" w:pos="1260"/>
          <w:tab w:val="num" w:pos="1800"/>
        </w:tabs>
        <w:suppressAutoHyphens/>
        <w:spacing w:line="240" w:lineRule="atLeast"/>
        <w:ind w:left="1800"/>
        <w:jc w:val="both"/>
        <w:rPr>
          <w:bCs/>
        </w:rPr>
      </w:pPr>
      <w:r w:rsidRPr="00675D39">
        <w:rPr>
          <w:szCs w:val="24"/>
        </w:rPr>
        <w:t>Minimum of one annual preventive maintenance is required to ensure the printers/</w:t>
      </w:r>
      <w:r w:rsidR="00D170EB">
        <w:rPr>
          <w:szCs w:val="24"/>
        </w:rPr>
        <w:t>MFPs</w:t>
      </w:r>
      <w:r w:rsidRPr="00675D39">
        <w:rPr>
          <w:szCs w:val="24"/>
        </w:rPr>
        <w:t xml:space="preserve"> are in sufficient mechanical condition</w:t>
      </w:r>
    </w:p>
    <w:p w:rsidR="00675D39" w:rsidRPr="00675D39" w:rsidRDefault="00675D39" w:rsidP="00675D39">
      <w:pPr>
        <w:widowControl/>
        <w:numPr>
          <w:ilvl w:val="0"/>
          <w:numId w:val="42"/>
        </w:numPr>
        <w:tabs>
          <w:tab w:val="clear" w:pos="1980"/>
          <w:tab w:val="left" w:pos="-720"/>
          <w:tab w:val="left" w:pos="1260"/>
          <w:tab w:val="num" w:pos="1800"/>
        </w:tabs>
        <w:suppressAutoHyphens/>
        <w:spacing w:line="240" w:lineRule="atLeast"/>
        <w:ind w:left="1800"/>
        <w:jc w:val="both"/>
        <w:rPr>
          <w:bCs/>
        </w:rPr>
      </w:pPr>
      <w:r w:rsidRPr="00675D39">
        <w:rPr>
          <w:szCs w:val="24"/>
        </w:rPr>
        <w:t>In addition, there must be an adequate number of service technicians to respond to individual requests for maintenance within the maximum response time</w:t>
      </w:r>
      <w:r w:rsidR="00552172">
        <w:rPr>
          <w:szCs w:val="24"/>
        </w:rPr>
        <w:t xml:space="preserve"> of once business day</w:t>
      </w:r>
    </w:p>
    <w:p w:rsidR="00675D39" w:rsidRPr="00675D39" w:rsidRDefault="00675D39" w:rsidP="00675D39">
      <w:pPr>
        <w:widowControl/>
        <w:numPr>
          <w:ilvl w:val="0"/>
          <w:numId w:val="42"/>
        </w:numPr>
        <w:tabs>
          <w:tab w:val="clear" w:pos="1980"/>
          <w:tab w:val="left" w:pos="-720"/>
          <w:tab w:val="left" w:pos="1260"/>
          <w:tab w:val="num" w:pos="1800"/>
        </w:tabs>
        <w:suppressAutoHyphens/>
        <w:spacing w:line="240" w:lineRule="atLeast"/>
        <w:ind w:left="1800"/>
        <w:jc w:val="both"/>
        <w:rPr>
          <w:bCs/>
        </w:rPr>
      </w:pPr>
      <w:r w:rsidRPr="00675D39">
        <w:rPr>
          <w:szCs w:val="24"/>
        </w:rPr>
        <w:t xml:space="preserve">If repairs cannot be completed on site or within a </w:t>
      </w:r>
      <w:r w:rsidRPr="00675D39">
        <w:rPr>
          <w:i/>
          <w:szCs w:val="24"/>
        </w:rPr>
        <w:t>5 (five) business days</w:t>
      </w:r>
      <w:r w:rsidRPr="00675D39">
        <w:rPr>
          <w:szCs w:val="24"/>
        </w:rPr>
        <w:t xml:space="preserve"> the City reserves the right to</w:t>
      </w:r>
      <w:r w:rsidR="003054B6">
        <w:rPr>
          <w:szCs w:val="24"/>
        </w:rPr>
        <w:t xml:space="preserve"> request a loaner printer</w:t>
      </w:r>
      <w:r w:rsidRPr="00675D39">
        <w:rPr>
          <w:szCs w:val="24"/>
        </w:rPr>
        <w:t xml:space="preserve"> of similar specification while the unit is being repaired</w:t>
      </w:r>
    </w:p>
    <w:p w:rsidR="00675D39" w:rsidRPr="00675D39" w:rsidRDefault="00675D39" w:rsidP="00675D39">
      <w:pPr>
        <w:rPr>
          <w:b/>
          <w:bCs/>
        </w:rPr>
      </w:pPr>
    </w:p>
    <w:p w:rsidR="00675D39" w:rsidRPr="00675D39" w:rsidRDefault="00675D39" w:rsidP="00675D39">
      <w:pPr>
        <w:widowControl/>
        <w:numPr>
          <w:ilvl w:val="0"/>
          <w:numId w:val="41"/>
        </w:numPr>
        <w:tabs>
          <w:tab w:val="clear" w:pos="1260"/>
          <w:tab w:val="left" w:pos="-720"/>
          <w:tab w:val="num" w:pos="1080"/>
        </w:tabs>
        <w:suppressAutoHyphens/>
        <w:spacing w:line="240" w:lineRule="atLeast"/>
        <w:ind w:left="1080" w:firstLine="0"/>
        <w:jc w:val="both"/>
        <w:rPr>
          <w:b/>
          <w:bCs/>
        </w:rPr>
      </w:pPr>
      <w:r w:rsidRPr="00675D39">
        <w:rPr>
          <w:b/>
          <w:bCs/>
        </w:rPr>
        <w:t>HOUR OF OPERATION</w:t>
      </w:r>
    </w:p>
    <w:p w:rsidR="00046525" w:rsidRPr="00675D39" w:rsidRDefault="00675D39" w:rsidP="00675D39">
      <w:pPr>
        <w:ind w:left="1440"/>
        <w:jc w:val="both"/>
        <w:rPr>
          <w:szCs w:val="24"/>
        </w:rPr>
      </w:pPr>
      <w:r w:rsidRPr="00675D39">
        <w:rPr>
          <w:bCs/>
          <w:szCs w:val="24"/>
        </w:rPr>
        <w:t xml:space="preserve">The City </w:t>
      </w:r>
      <w:r w:rsidRPr="00675D39">
        <w:rPr>
          <w:szCs w:val="24"/>
        </w:rPr>
        <w:t xml:space="preserve">has a number of services that </w:t>
      </w:r>
      <w:r w:rsidR="00552172">
        <w:rPr>
          <w:szCs w:val="24"/>
        </w:rPr>
        <w:t>operate</w:t>
      </w:r>
      <w:r w:rsidRPr="00675D39">
        <w:rPr>
          <w:szCs w:val="24"/>
        </w:rPr>
        <w:t xml:space="preserve"> on a 24/7 basis and desires the most comprehensive hour coverage possible. Please identify normal business hours and emergency business hours if available.</w:t>
      </w:r>
    </w:p>
    <w:p w:rsidR="00675D39" w:rsidRDefault="00675D39" w:rsidP="00675D39">
      <w:pPr>
        <w:jc w:val="both"/>
      </w:pPr>
    </w:p>
    <w:p w:rsidR="00046525" w:rsidRDefault="00046525">
      <w:pPr>
        <w:numPr>
          <w:ilvl w:val="0"/>
          <w:numId w:val="37"/>
        </w:numPr>
        <w:jc w:val="both"/>
      </w:pPr>
      <w:r>
        <w:rPr>
          <w:b/>
        </w:rPr>
        <w:t>COMPENSATION</w:t>
      </w:r>
      <w:r>
        <w:t>.</w:t>
      </w:r>
    </w:p>
    <w:p w:rsidR="00046525" w:rsidRDefault="00046525">
      <w:pPr>
        <w:jc w:val="both"/>
      </w:pPr>
    </w:p>
    <w:p w:rsidR="00046525" w:rsidRDefault="00046525">
      <w:pPr>
        <w:tabs>
          <w:tab w:val="left" w:pos="1080"/>
        </w:tabs>
        <w:ind w:left="1440" w:hanging="720"/>
        <w:jc w:val="both"/>
      </w:pPr>
      <w:r>
        <w:tab/>
        <w:t>A.</w:t>
      </w:r>
      <w:r>
        <w:tab/>
        <w:t xml:space="preserve">Please present detailed information on the firm’s proposed fee schedule for the specifications proposed and for any variation for non-routine services, inclusive of </w:t>
      </w:r>
      <w:smartTag w:uri="urn:schemas-microsoft-com:office:smarttags" w:element="State">
        <w:smartTag w:uri="urn:schemas-microsoft-com:office:smarttags" w:element="place">
          <w:r>
            <w:t>Washington</w:t>
          </w:r>
        </w:smartTag>
      </w:smartTag>
      <w:r>
        <w:t xml:space="preserve"> state sales tax and any other applicable governmental charges.  Please provide specifics as to definitions of routine versus non-routines tasks, what is fixed as opposed to variable, and how costs are adjusted according to that classification.</w:t>
      </w:r>
    </w:p>
    <w:p w:rsidR="00046525" w:rsidRDefault="00046525">
      <w:pPr>
        <w:jc w:val="both"/>
      </w:pPr>
    </w:p>
    <w:p w:rsidR="00046525" w:rsidRDefault="00046525">
      <w:pPr>
        <w:tabs>
          <w:tab w:val="left" w:pos="1080"/>
        </w:tabs>
        <w:ind w:left="1440" w:hanging="720"/>
        <w:jc w:val="both"/>
      </w:pPr>
      <w:r>
        <w:tab/>
        <w:t>B.</w:t>
      </w:r>
      <w:r>
        <w:tab/>
        <w:t>Payment by the City for the services will only be made after the services have been performed, an itemized billing statement is submitted in the form specified by the City and approved by the appropriate City representative, which shall specifically set forth the services performed, the name of the person performing such services, and the hourly labor charge rate for such person.  Payment shall be made on a monthly basis, thirty (30) days after receipt of such billing statement.</w:t>
      </w:r>
    </w:p>
    <w:p w:rsidR="00046525" w:rsidRDefault="00046525">
      <w:pPr>
        <w:tabs>
          <w:tab w:val="left" w:pos="-1440"/>
        </w:tabs>
        <w:ind w:left="720" w:hanging="720"/>
        <w:jc w:val="both"/>
      </w:pPr>
    </w:p>
    <w:p w:rsidR="00046525" w:rsidRDefault="00046525">
      <w:pPr>
        <w:numPr>
          <w:ilvl w:val="0"/>
          <w:numId w:val="37"/>
        </w:numPr>
        <w:tabs>
          <w:tab w:val="left" w:pos="-1440"/>
        </w:tabs>
        <w:jc w:val="both"/>
      </w:pPr>
      <w:r>
        <w:rPr>
          <w:b/>
        </w:rPr>
        <w:t>PUBLICATION</w:t>
      </w:r>
      <w:r>
        <w:t>.</w:t>
      </w:r>
    </w:p>
    <w:p w:rsidR="00046525" w:rsidRDefault="00046525">
      <w:pPr>
        <w:jc w:val="both"/>
      </w:pPr>
    </w:p>
    <w:p w:rsidR="00046525" w:rsidRDefault="00046525">
      <w:pPr>
        <w:tabs>
          <w:tab w:val="left" w:pos="1080"/>
        </w:tabs>
        <w:ind w:left="5040" w:hanging="4320"/>
        <w:jc w:val="both"/>
      </w:pPr>
      <w:r>
        <w:tab/>
        <w:t>Name of Publication:</w:t>
      </w:r>
      <w:r>
        <w:tab/>
      </w:r>
      <w:r>
        <w:tab/>
      </w:r>
      <w:r>
        <w:tab/>
        <w:t>Dates:</w:t>
      </w:r>
    </w:p>
    <w:p w:rsidR="00046525" w:rsidRDefault="00046525">
      <w:pPr>
        <w:jc w:val="both"/>
      </w:pPr>
    </w:p>
    <w:p w:rsidR="00046525" w:rsidRDefault="00046525" w:rsidP="00C9364F">
      <w:pPr>
        <w:tabs>
          <w:tab w:val="left" w:pos="1080"/>
          <w:tab w:val="left" w:pos="4320"/>
          <w:tab w:val="left" w:pos="5130"/>
          <w:tab w:val="left" w:pos="7560"/>
        </w:tabs>
        <w:ind w:left="720"/>
        <w:jc w:val="both"/>
      </w:pPr>
      <w:r>
        <w:tab/>
      </w:r>
      <w:r w:rsidR="00C143F4" w:rsidRPr="00C9364F">
        <w:rPr>
          <w:u w:val="single"/>
        </w:rPr>
        <w:t>Federal Way Mirror</w:t>
      </w:r>
      <w:r w:rsidR="00C9364F" w:rsidRPr="00C9364F">
        <w:rPr>
          <w:u w:val="single"/>
        </w:rPr>
        <w:tab/>
      </w:r>
      <w:r w:rsidR="00C9364F">
        <w:tab/>
      </w:r>
      <w:r w:rsidR="003054B6">
        <w:t xml:space="preserve">                  </w:t>
      </w:r>
      <w:r w:rsidR="000065CE">
        <w:rPr>
          <w:u w:val="single"/>
        </w:rPr>
        <w:t>09-1</w:t>
      </w:r>
      <w:r w:rsidR="00C143F4" w:rsidRPr="00C9364F">
        <w:rPr>
          <w:u w:val="single"/>
        </w:rPr>
        <w:t>-20</w:t>
      </w:r>
      <w:r w:rsidR="000065CE">
        <w:rPr>
          <w:u w:val="single"/>
        </w:rPr>
        <w:t>17</w:t>
      </w:r>
      <w:r w:rsidR="00C9364F" w:rsidRPr="00C9364F">
        <w:rPr>
          <w:u w:val="single"/>
        </w:rPr>
        <w:tab/>
      </w:r>
    </w:p>
    <w:p w:rsidR="00046525" w:rsidRDefault="00046525">
      <w:pPr>
        <w:jc w:val="both"/>
      </w:pPr>
    </w:p>
    <w:p w:rsidR="00046525" w:rsidRDefault="00046525" w:rsidP="00C9364F">
      <w:pPr>
        <w:tabs>
          <w:tab w:val="left" w:pos="1080"/>
          <w:tab w:val="left" w:pos="4320"/>
          <w:tab w:val="left" w:pos="5130"/>
          <w:tab w:val="left" w:pos="7560"/>
        </w:tabs>
        <w:ind w:left="720"/>
        <w:jc w:val="both"/>
      </w:pPr>
      <w:r>
        <w:tab/>
      </w:r>
      <w:r w:rsidR="00B903F1" w:rsidRPr="00C9364F">
        <w:rPr>
          <w:u w:val="single"/>
        </w:rPr>
        <w:t>City of Federal Way Web Site</w:t>
      </w:r>
      <w:r w:rsidRPr="00C9364F">
        <w:rPr>
          <w:u w:val="single"/>
        </w:rPr>
        <w:tab/>
      </w:r>
      <w:r>
        <w:tab/>
      </w:r>
      <w:r w:rsidR="003054B6">
        <w:t xml:space="preserve">                  </w:t>
      </w:r>
      <w:r w:rsidR="000065CE">
        <w:rPr>
          <w:u w:val="single"/>
        </w:rPr>
        <w:t>09-1</w:t>
      </w:r>
      <w:r w:rsidR="00B903F1" w:rsidRPr="00C9364F">
        <w:rPr>
          <w:u w:val="single"/>
        </w:rPr>
        <w:t>-20</w:t>
      </w:r>
      <w:r w:rsidR="000065CE">
        <w:rPr>
          <w:u w:val="single"/>
        </w:rPr>
        <w:t>17</w:t>
      </w:r>
      <w:r w:rsidR="00C9364F" w:rsidRPr="00C9364F">
        <w:rPr>
          <w:u w:val="single"/>
        </w:rPr>
        <w:tab/>
      </w:r>
    </w:p>
    <w:p w:rsidR="00362F3B" w:rsidRDefault="00675D39" w:rsidP="00362F3B">
      <w:pPr>
        <w:tabs>
          <w:tab w:val="left" w:pos="-720"/>
        </w:tabs>
        <w:suppressAutoHyphens/>
        <w:spacing w:line="240" w:lineRule="atLeast"/>
        <w:jc w:val="center"/>
        <w:rPr>
          <w:noProof/>
          <w:snapToGrid/>
        </w:rPr>
      </w:pPr>
      <w:r>
        <w:br w:type="page"/>
      </w:r>
    </w:p>
    <w:p w:rsidR="00552172" w:rsidRPr="006529F3" w:rsidRDefault="00552172" w:rsidP="00552172">
      <w:pPr>
        <w:pStyle w:val="Title"/>
        <w:rPr>
          <w:sz w:val="28"/>
          <w:szCs w:val="28"/>
        </w:rPr>
      </w:pPr>
      <w:r>
        <w:rPr>
          <w:sz w:val="28"/>
          <w:szCs w:val="28"/>
        </w:rPr>
        <w:t>EXHIBIT</w:t>
      </w:r>
      <w:r w:rsidRPr="006529F3">
        <w:rPr>
          <w:sz w:val="28"/>
          <w:szCs w:val="28"/>
        </w:rPr>
        <w:t xml:space="preserve"> A</w:t>
      </w:r>
    </w:p>
    <w:p w:rsidR="00552172" w:rsidRDefault="00552172" w:rsidP="00362F3B">
      <w:pPr>
        <w:tabs>
          <w:tab w:val="left" w:pos="-720"/>
        </w:tabs>
        <w:suppressAutoHyphens/>
        <w:spacing w:line="240" w:lineRule="atLeast"/>
        <w:jc w:val="center"/>
        <w:rPr>
          <w:b/>
          <w:noProof/>
          <w:snapToGrid/>
        </w:rPr>
      </w:pPr>
    </w:p>
    <w:p w:rsidR="00354BBB" w:rsidRPr="000A43D3" w:rsidRDefault="00354BBB" w:rsidP="00354BBB">
      <w:pPr>
        <w:tabs>
          <w:tab w:val="left" w:pos="-720"/>
        </w:tabs>
        <w:suppressAutoHyphens/>
        <w:spacing w:line="240" w:lineRule="atLeast"/>
        <w:rPr>
          <w:noProof/>
          <w:snapToGrid/>
        </w:rPr>
      </w:pPr>
      <w:r w:rsidRPr="000A43D3">
        <w:rPr>
          <w:noProof/>
          <w:snapToGrid/>
        </w:rPr>
        <w:t>All City’s printer are all manufactured by Hewlett Packard.  The City reserves the right to add/modify/remove any pritner/MFP from this list during the term of the contract.</w:t>
      </w:r>
    </w:p>
    <w:p w:rsidR="00354BBB" w:rsidRPr="00BF28DD" w:rsidRDefault="00354BBB" w:rsidP="00BF28DD">
      <w:pPr>
        <w:tabs>
          <w:tab w:val="left" w:pos="-720"/>
        </w:tabs>
        <w:suppressAutoHyphens/>
        <w:spacing w:line="240" w:lineRule="atLeast"/>
        <w:rPr>
          <w:noProof/>
          <w:snapToGrid/>
        </w:rPr>
      </w:pPr>
    </w:p>
    <w:p w:rsidR="00354BBB" w:rsidRDefault="00354BBB" w:rsidP="00BF28DD">
      <w:pPr>
        <w:tabs>
          <w:tab w:val="left" w:pos="-720"/>
        </w:tabs>
        <w:suppressAutoHyphens/>
        <w:spacing w:line="240" w:lineRule="atLeast"/>
        <w:jc w:val="center"/>
        <w:rPr>
          <w:noProof/>
          <w:snapToGrid/>
        </w:rPr>
      </w:pPr>
      <w:r w:rsidRPr="00BF28DD">
        <w:rPr>
          <w:noProof/>
          <w:snapToGrid/>
        </w:rPr>
        <w:t>Current list of City’s printers/MFPs:</w:t>
      </w:r>
    </w:p>
    <w:p w:rsidR="00BF28DD" w:rsidRDefault="00BF28DD" w:rsidP="00BF28DD">
      <w:pPr>
        <w:tabs>
          <w:tab w:val="left" w:pos="-720"/>
        </w:tabs>
        <w:suppressAutoHyphens/>
        <w:spacing w:line="240" w:lineRule="atLeast"/>
        <w:rPr>
          <w:noProof/>
          <w:snapToGrid/>
        </w:rPr>
      </w:pPr>
    </w:p>
    <w:tbl>
      <w:tblPr>
        <w:tblW w:w="9460" w:type="dxa"/>
        <w:tblInd w:w="93" w:type="dxa"/>
        <w:tblLook w:val="04A0" w:firstRow="1" w:lastRow="0" w:firstColumn="1" w:lastColumn="0" w:noHBand="0" w:noVBand="1"/>
      </w:tblPr>
      <w:tblGrid>
        <w:gridCol w:w="2540"/>
        <w:gridCol w:w="3240"/>
        <w:gridCol w:w="2605"/>
        <w:gridCol w:w="1075"/>
      </w:tblGrid>
      <w:tr w:rsidR="00BF28DD" w:rsidRPr="00BF28DD" w:rsidTr="00EB419B">
        <w:trPr>
          <w:trHeight w:val="384"/>
        </w:trPr>
        <w:tc>
          <w:tcPr>
            <w:tcW w:w="254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rsidR="00BF28DD" w:rsidRPr="00BF28DD" w:rsidRDefault="00BF28DD" w:rsidP="00BF28DD">
            <w:pPr>
              <w:widowControl/>
              <w:rPr>
                <w:rFonts w:ascii="Arial" w:hAnsi="Arial" w:cs="Arial"/>
                <w:b/>
                <w:bCs/>
                <w:snapToGrid/>
                <w:color w:val="000000"/>
                <w:sz w:val="20"/>
              </w:rPr>
            </w:pPr>
            <w:r w:rsidRPr="00BF28DD">
              <w:rPr>
                <w:rFonts w:ascii="Arial" w:hAnsi="Arial" w:cs="Arial"/>
                <w:b/>
                <w:bCs/>
                <w:snapToGrid/>
                <w:color w:val="000000"/>
                <w:sz w:val="20"/>
              </w:rPr>
              <w:t>Printer Name</w:t>
            </w:r>
          </w:p>
        </w:tc>
        <w:tc>
          <w:tcPr>
            <w:tcW w:w="3240" w:type="dxa"/>
            <w:tcBorders>
              <w:top w:val="single" w:sz="8" w:space="0" w:color="auto"/>
              <w:left w:val="nil"/>
              <w:bottom w:val="single" w:sz="8" w:space="0" w:color="auto"/>
              <w:right w:val="single" w:sz="8" w:space="0" w:color="auto"/>
            </w:tcBorders>
            <w:shd w:val="clear" w:color="000000" w:fill="F2F2F2"/>
            <w:noWrap/>
            <w:vAlign w:val="bottom"/>
            <w:hideMark/>
          </w:tcPr>
          <w:p w:rsidR="00BF28DD" w:rsidRPr="00BF28DD" w:rsidRDefault="00BF28DD" w:rsidP="00BF28DD">
            <w:pPr>
              <w:widowControl/>
              <w:rPr>
                <w:rFonts w:ascii="Arial" w:hAnsi="Arial" w:cs="Arial"/>
                <w:b/>
                <w:bCs/>
                <w:snapToGrid/>
                <w:color w:val="000000"/>
                <w:sz w:val="20"/>
              </w:rPr>
            </w:pPr>
            <w:r w:rsidRPr="00BF28DD">
              <w:rPr>
                <w:rFonts w:ascii="Arial" w:hAnsi="Arial" w:cs="Arial"/>
                <w:b/>
                <w:bCs/>
                <w:snapToGrid/>
                <w:color w:val="000000"/>
                <w:sz w:val="20"/>
              </w:rPr>
              <w:t>Location</w:t>
            </w:r>
          </w:p>
        </w:tc>
        <w:tc>
          <w:tcPr>
            <w:tcW w:w="2605" w:type="dxa"/>
            <w:tcBorders>
              <w:top w:val="single" w:sz="8" w:space="0" w:color="auto"/>
              <w:left w:val="nil"/>
              <w:bottom w:val="single" w:sz="8" w:space="0" w:color="auto"/>
              <w:right w:val="single" w:sz="8" w:space="0" w:color="auto"/>
            </w:tcBorders>
            <w:shd w:val="clear" w:color="000000" w:fill="F2F2F2"/>
            <w:noWrap/>
            <w:vAlign w:val="bottom"/>
            <w:hideMark/>
          </w:tcPr>
          <w:p w:rsidR="00BF28DD" w:rsidRPr="00BF28DD" w:rsidRDefault="00BF28DD" w:rsidP="00BF28DD">
            <w:pPr>
              <w:widowControl/>
              <w:rPr>
                <w:rFonts w:ascii="Arial" w:hAnsi="Arial" w:cs="Arial"/>
                <w:b/>
                <w:bCs/>
                <w:snapToGrid/>
                <w:color w:val="000000"/>
                <w:sz w:val="20"/>
              </w:rPr>
            </w:pPr>
            <w:r w:rsidRPr="00BF28DD">
              <w:rPr>
                <w:rFonts w:ascii="Arial" w:hAnsi="Arial" w:cs="Arial"/>
                <w:b/>
                <w:bCs/>
                <w:snapToGrid/>
                <w:color w:val="000000"/>
                <w:sz w:val="20"/>
              </w:rPr>
              <w:t>Model</w:t>
            </w:r>
          </w:p>
        </w:tc>
        <w:tc>
          <w:tcPr>
            <w:tcW w:w="1075" w:type="dxa"/>
            <w:tcBorders>
              <w:top w:val="single" w:sz="8" w:space="0" w:color="auto"/>
              <w:left w:val="nil"/>
              <w:bottom w:val="single" w:sz="8" w:space="0" w:color="auto"/>
              <w:right w:val="single" w:sz="8" w:space="0" w:color="auto"/>
            </w:tcBorders>
            <w:shd w:val="clear" w:color="000000" w:fill="F2F2F2"/>
            <w:noWrap/>
            <w:vAlign w:val="bottom"/>
            <w:hideMark/>
          </w:tcPr>
          <w:p w:rsidR="00BF28DD" w:rsidRPr="00BF28DD" w:rsidRDefault="00BF28DD" w:rsidP="00BF28DD">
            <w:pPr>
              <w:widowControl/>
              <w:rPr>
                <w:rFonts w:ascii="Arial" w:hAnsi="Arial" w:cs="Arial"/>
                <w:b/>
                <w:bCs/>
                <w:snapToGrid/>
                <w:color w:val="000000"/>
                <w:sz w:val="20"/>
              </w:rPr>
            </w:pPr>
            <w:r w:rsidRPr="00BF28DD">
              <w:rPr>
                <w:rFonts w:ascii="Arial" w:hAnsi="Arial" w:cs="Arial"/>
                <w:b/>
                <w:bCs/>
                <w:snapToGrid/>
                <w:color w:val="000000"/>
                <w:sz w:val="20"/>
              </w:rPr>
              <w:t xml:space="preserve"> PG Count  </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CC5200DTN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City Council Office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5200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56,380</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CDAD605X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CD Admin Cubicle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M605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20,399</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CDAD8150DN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CD Workroom</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8150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287,137</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CDBL9050DN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Permit Counter</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9050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158,354</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CDHD8150DN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Behind receptionist cubicle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8150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346,413</w:t>
            </w:r>
          </w:p>
        </w:tc>
      </w:tr>
      <w:tr w:rsidR="00BF28DD" w:rsidRPr="00BF28DD" w:rsidTr="00EB419B">
        <w:trPr>
          <w:trHeight w:val="224"/>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CDPL605X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Outside of PW Workroom</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M605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CK9040DN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 xml:space="preserve">City </w:t>
            </w:r>
            <w:r w:rsidR="00670D68" w:rsidRPr="00BF28DD">
              <w:rPr>
                <w:rFonts w:ascii="Arial" w:hAnsi="Arial" w:cs="Arial"/>
                <w:snapToGrid/>
                <w:color w:val="000000"/>
                <w:sz w:val="20"/>
              </w:rPr>
              <w:t>Clerk’s</w:t>
            </w:r>
            <w:r w:rsidRPr="00BF28DD">
              <w:rPr>
                <w:rFonts w:ascii="Arial" w:hAnsi="Arial" w:cs="Arial"/>
                <w:snapToGrid/>
                <w:color w:val="000000"/>
                <w:sz w:val="20"/>
              </w:rPr>
              <w:t xml:space="preserve"> Office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9050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198,930</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DBC3015X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Dumas Bay Center</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P3015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993</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EOCM577COLOR</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EOC/Twin Lakes Room</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Color LaserJet MFP M577</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833</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FI605X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Printer by Folding Station</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M605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8,379</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FI8150DN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Printer by Volunteer Cube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8150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203,660</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FWCC4050TN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FWCC Custodian Office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4050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306,896</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FWCC8150DN3</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FWCC Lifeguard Room</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8150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240,535</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FWCC9050DN1</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FWCC Safe</w:t>
            </w:r>
            <w:r w:rsidR="00DD0B75">
              <w:rPr>
                <w:rFonts w:ascii="Arial" w:hAnsi="Arial" w:cs="Arial"/>
                <w:snapToGrid/>
                <w:color w:val="000000"/>
                <w:sz w:val="20"/>
              </w:rPr>
              <w:t xml:space="preserve"> R</w:t>
            </w:r>
            <w:r w:rsidRPr="00BF28DD">
              <w:rPr>
                <w:rFonts w:ascii="Arial" w:hAnsi="Arial" w:cs="Arial"/>
                <w:snapToGrid/>
                <w:color w:val="000000"/>
                <w:sz w:val="20"/>
              </w:rPr>
              <w:t>oom Entrance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9050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37,473</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FWCC9050DN2</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FWCC Office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9050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116,802</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HR605X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HR Office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M605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IT9050DN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IT Department</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9050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41,511</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LA605X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Law Department (Back)</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M605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74,411</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LAWR605X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Law Department (Front)</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M605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18,138</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MC WARR/MC9050DN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MC Clerks Area</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9050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238,702</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MC2600COLOR</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Judge Larson's Office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2600n</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MC4050TN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Susan White's Office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4050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147,401</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MC8150DNRM3</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Court Room 3 by TV</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8150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294,520</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PAECM577COLOR</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PAEC</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 xml:space="preserve">Color </w:t>
            </w:r>
            <w:proofErr w:type="spellStart"/>
            <w:r w:rsidRPr="00BF28DD">
              <w:rPr>
                <w:rFonts w:ascii="Arial" w:hAnsi="Arial" w:cs="Arial"/>
                <w:snapToGrid/>
                <w:color w:val="000000"/>
                <w:sz w:val="20"/>
              </w:rPr>
              <w:t>LaserJetMFP</w:t>
            </w:r>
            <w:proofErr w:type="spellEnd"/>
            <w:r w:rsidRPr="00BF28DD">
              <w:rPr>
                <w:rFonts w:ascii="Arial" w:hAnsi="Arial" w:cs="Arial"/>
                <w:snapToGrid/>
                <w:color w:val="000000"/>
                <w:sz w:val="20"/>
              </w:rPr>
              <w:t xml:space="preserve"> M577</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2,152</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PDAD4050TN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 xml:space="preserve">PD </w:t>
            </w:r>
            <w:r w:rsidR="00805C17">
              <w:rPr>
                <w:rFonts w:ascii="Arial" w:hAnsi="Arial" w:cs="Arial"/>
                <w:snapToGrid/>
                <w:color w:val="000000"/>
                <w:sz w:val="20"/>
              </w:rPr>
              <w:t>Admin to Chief</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4050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188,531</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PDCMD9050DN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Outside Quarter Master Office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9050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31,763</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PDEVID8150DN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 Evidence Building</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8150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607,185</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PDINV8150DN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CIS</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8150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387,130</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PDPAT605X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Patrol Area</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M605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5,499</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PDREC9050DN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Record Area</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9050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94,479</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PDSIU5200DTN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CIS SIU Area</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5200</w:t>
            </w:r>
            <w:r w:rsidR="00805C17">
              <w:rPr>
                <w:rFonts w:ascii="Arial" w:hAnsi="Arial" w:cs="Arial"/>
                <w:snapToGrid/>
                <w:color w:val="000000"/>
                <w:sz w:val="20"/>
              </w:rPr>
              <w:t>DTN</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104,965</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PDTR8150DN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PD Substation</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8150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386,663</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PRAD3015X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Parks Admin Cubicle</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P3015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14,228</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PW605X</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Building Inspector Area</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M605</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12,354</w:t>
            </w:r>
          </w:p>
        </w:tc>
      </w:tr>
      <w:tr w:rsidR="00BF28DD" w:rsidRPr="00BF28DD" w:rsidTr="00EB419B">
        <w:trPr>
          <w:trHeight w:val="276"/>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PWDS9050DN</w:t>
            </w:r>
          </w:p>
        </w:tc>
        <w:tc>
          <w:tcPr>
            <w:tcW w:w="3240"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Traffic Engineer Area</w:t>
            </w:r>
          </w:p>
        </w:tc>
        <w:tc>
          <w:tcPr>
            <w:tcW w:w="2605" w:type="dxa"/>
            <w:tcBorders>
              <w:top w:val="nil"/>
              <w:left w:val="nil"/>
              <w:bottom w:val="single" w:sz="4"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9050</w:t>
            </w:r>
          </w:p>
        </w:tc>
        <w:tc>
          <w:tcPr>
            <w:tcW w:w="1075" w:type="dxa"/>
            <w:tcBorders>
              <w:top w:val="nil"/>
              <w:left w:val="nil"/>
              <w:bottom w:val="single" w:sz="4"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84,267</w:t>
            </w:r>
          </w:p>
        </w:tc>
      </w:tr>
      <w:tr w:rsidR="00BF28DD" w:rsidRPr="00BF28DD" w:rsidTr="00EB419B">
        <w:trPr>
          <w:trHeight w:val="288"/>
        </w:trPr>
        <w:tc>
          <w:tcPr>
            <w:tcW w:w="2540" w:type="dxa"/>
            <w:tcBorders>
              <w:top w:val="nil"/>
              <w:left w:val="single" w:sz="8" w:space="0" w:color="auto"/>
              <w:bottom w:val="single" w:sz="8"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SWM605X</w:t>
            </w:r>
          </w:p>
        </w:tc>
        <w:tc>
          <w:tcPr>
            <w:tcW w:w="3240" w:type="dxa"/>
            <w:tcBorders>
              <w:top w:val="nil"/>
              <w:left w:val="nil"/>
              <w:bottom w:val="single" w:sz="8"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SWM Area</w:t>
            </w:r>
          </w:p>
        </w:tc>
        <w:tc>
          <w:tcPr>
            <w:tcW w:w="2605" w:type="dxa"/>
            <w:tcBorders>
              <w:top w:val="nil"/>
              <w:left w:val="nil"/>
              <w:bottom w:val="single" w:sz="8" w:space="0" w:color="auto"/>
              <w:right w:val="single" w:sz="4" w:space="0" w:color="auto"/>
            </w:tcBorders>
            <w:shd w:val="clear" w:color="auto" w:fill="auto"/>
            <w:noWrap/>
            <w:vAlign w:val="bottom"/>
            <w:hideMark/>
          </w:tcPr>
          <w:p w:rsidR="00BF28DD" w:rsidRPr="00BF28DD" w:rsidRDefault="00BF28DD" w:rsidP="00BF28DD">
            <w:pPr>
              <w:widowControl/>
              <w:rPr>
                <w:rFonts w:ascii="Arial" w:hAnsi="Arial" w:cs="Arial"/>
                <w:snapToGrid/>
                <w:color w:val="000000"/>
                <w:sz w:val="20"/>
              </w:rPr>
            </w:pPr>
            <w:r w:rsidRPr="00BF28DD">
              <w:rPr>
                <w:rFonts w:ascii="Arial" w:hAnsi="Arial" w:cs="Arial"/>
                <w:snapToGrid/>
                <w:color w:val="000000"/>
                <w:sz w:val="20"/>
              </w:rPr>
              <w:t>LaserJet M605</w:t>
            </w:r>
          </w:p>
        </w:tc>
        <w:tc>
          <w:tcPr>
            <w:tcW w:w="1075" w:type="dxa"/>
            <w:tcBorders>
              <w:top w:val="nil"/>
              <w:left w:val="nil"/>
              <w:bottom w:val="single" w:sz="8" w:space="0" w:color="auto"/>
              <w:right w:val="single" w:sz="8" w:space="0" w:color="auto"/>
            </w:tcBorders>
            <w:shd w:val="clear" w:color="auto" w:fill="auto"/>
            <w:noWrap/>
            <w:hideMark/>
          </w:tcPr>
          <w:p w:rsidR="00BF28DD" w:rsidRPr="00BF28DD" w:rsidRDefault="00BF28DD" w:rsidP="00EB419B">
            <w:pPr>
              <w:widowControl/>
              <w:jc w:val="center"/>
              <w:rPr>
                <w:rFonts w:ascii="Arial" w:hAnsi="Arial" w:cs="Arial"/>
                <w:snapToGrid/>
                <w:color w:val="000000"/>
                <w:sz w:val="20"/>
              </w:rPr>
            </w:pPr>
            <w:r w:rsidRPr="00BF28DD">
              <w:rPr>
                <w:rFonts w:ascii="Arial" w:hAnsi="Arial" w:cs="Arial"/>
                <w:snapToGrid/>
                <w:color w:val="000000"/>
                <w:sz w:val="20"/>
              </w:rPr>
              <w:t>38,996</w:t>
            </w:r>
          </w:p>
        </w:tc>
      </w:tr>
    </w:tbl>
    <w:p w:rsidR="00675D39" w:rsidRPr="006529F3" w:rsidRDefault="00675D39">
      <w:pPr>
        <w:pStyle w:val="Title"/>
        <w:rPr>
          <w:sz w:val="28"/>
          <w:szCs w:val="28"/>
        </w:rPr>
      </w:pPr>
      <w:r w:rsidRPr="006529F3">
        <w:rPr>
          <w:sz w:val="28"/>
          <w:szCs w:val="28"/>
        </w:rPr>
        <w:t>APPENDIX A</w:t>
      </w:r>
    </w:p>
    <w:p w:rsidR="00675D39" w:rsidRPr="006529F3" w:rsidRDefault="00675D39" w:rsidP="00675D39">
      <w:pPr>
        <w:pStyle w:val="Title"/>
        <w:rPr>
          <w:szCs w:val="24"/>
        </w:rPr>
      </w:pPr>
      <w:r w:rsidRPr="006529F3">
        <w:rPr>
          <w:szCs w:val="24"/>
        </w:rPr>
        <w:t xml:space="preserve">RFP # </w:t>
      </w:r>
    </w:p>
    <w:p w:rsidR="00675D39" w:rsidRPr="006529F3" w:rsidRDefault="00675D39" w:rsidP="00675D39">
      <w:pPr>
        <w:pStyle w:val="Title"/>
      </w:pPr>
    </w:p>
    <w:p w:rsidR="00675D39" w:rsidRPr="006529F3" w:rsidRDefault="00675D39" w:rsidP="00675D39">
      <w:pPr>
        <w:jc w:val="center"/>
        <w:rPr>
          <w:bCs/>
          <w:sz w:val="28"/>
          <w:szCs w:val="28"/>
        </w:rPr>
      </w:pPr>
      <w:r w:rsidRPr="006529F3">
        <w:rPr>
          <w:bCs/>
          <w:sz w:val="28"/>
          <w:szCs w:val="28"/>
        </w:rPr>
        <w:t>Proposer Point of Contact List</w:t>
      </w:r>
    </w:p>
    <w:p w:rsidR="00675D39" w:rsidRPr="006529F3" w:rsidRDefault="00675D39" w:rsidP="00675D39">
      <w:pPr>
        <w:rPr>
          <w:szCs w:val="24"/>
        </w:rPr>
      </w:pPr>
    </w:p>
    <w:p w:rsidR="00675D39" w:rsidRPr="006529F3" w:rsidRDefault="00675D39" w:rsidP="00675D39">
      <w:pPr>
        <w:rPr>
          <w:b/>
          <w:sz w:val="22"/>
          <w:szCs w:val="22"/>
        </w:rPr>
      </w:pPr>
      <w:r w:rsidRPr="006529F3">
        <w:rPr>
          <w:b/>
          <w:sz w:val="22"/>
          <w:szCs w:val="22"/>
        </w:rPr>
        <w:t>Proposer must fill out completely</w:t>
      </w:r>
    </w:p>
    <w:p w:rsidR="00675D39" w:rsidRPr="006529F3" w:rsidRDefault="00675D39" w:rsidP="00675D39">
      <w:pPr>
        <w:jc w:val="center"/>
        <w:rPr>
          <w:b/>
          <w:sz w:val="22"/>
          <w:szCs w:val="22"/>
        </w:rPr>
      </w:pPr>
    </w:p>
    <w:p w:rsidR="00675D39" w:rsidRPr="006529F3" w:rsidRDefault="00675D39" w:rsidP="00675D39">
      <w:pPr>
        <w:rPr>
          <w:b/>
          <w:szCs w:val="24"/>
        </w:rPr>
      </w:pPr>
    </w:p>
    <w:p w:rsidR="00675D39" w:rsidRPr="0036210A" w:rsidRDefault="00675D39" w:rsidP="00675D39">
      <w:pPr>
        <w:widowControl/>
        <w:numPr>
          <w:ilvl w:val="0"/>
          <w:numId w:val="43"/>
        </w:numPr>
        <w:overflowPunct w:val="0"/>
        <w:autoSpaceDE w:val="0"/>
        <w:autoSpaceDN w:val="0"/>
        <w:adjustRightInd w:val="0"/>
        <w:textAlignment w:val="baseline"/>
        <w:rPr>
          <w:b/>
          <w:bCs/>
          <w:szCs w:val="24"/>
        </w:rPr>
      </w:pPr>
      <w:r w:rsidRPr="0036210A">
        <w:rPr>
          <w:b/>
          <w:bCs/>
          <w:szCs w:val="24"/>
        </w:rPr>
        <w:t>Technical Support</w:t>
      </w:r>
    </w:p>
    <w:p w:rsidR="00675D39" w:rsidRPr="006529F3" w:rsidRDefault="00675D39" w:rsidP="00675D39">
      <w:pPr>
        <w:ind w:left="360"/>
        <w:rPr>
          <w:b/>
          <w:bCs/>
          <w:szCs w:val="24"/>
        </w:rPr>
      </w:pPr>
    </w:p>
    <w:p w:rsidR="00675D39" w:rsidRPr="006529F3" w:rsidRDefault="00675D39" w:rsidP="00675D39">
      <w:pPr>
        <w:spacing w:line="360" w:lineRule="auto"/>
        <w:ind w:left="720"/>
        <w:rPr>
          <w:b/>
          <w:szCs w:val="24"/>
        </w:rPr>
      </w:pPr>
      <w:r w:rsidRPr="006529F3">
        <w:rPr>
          <w:b/>
          <w:szCs w:val="24"/>
        </w:rPr>
        <w:t>Name of Contact: __________________________________________________</w:t>
      </w:r>
    </w:p>
    <w:p w:rsidR="00675D39" w:rsidRPr="006529F3" w:rsidRDefault="00675D39" w:rsidP="00675D39">
      <w:pPr>
        <w:spacing w:line="360" w:lineRule="auto"/>
        <w:ind w:left="720"/>
        <w:rPr>
          <w:b/>
          <w:szCs w:val="24"/>
        </w:rPr>
      </w:pPr>
      <w:r w:rsidRPr="006529F3">
        <w:rPr>
          <w:b/>
          <w:szCs w:val="24"/>
        </w:rPr>
        <w:t>Address: _________________________________________________________</w:t>
      </w:r>
    </w:p>
    <w:p w:rsidR="00675D39" w:rsidRPr="006529F3" w:rsidRDefault="00675D39" w:rsidP="00675D39">
      <w:pPr>
        <w:spacing w:line="360" w:lineRule="auto"/>
        <w:ind w:left="720"/>
        <w:rPr>
          <w:b/>
          <w:szCs w:val="24"/>
        </w:rPr>
      </w:pPr>
      <w:r w:rsidRPr="006529F3">
        <w:rPr>
          <w:b/>
          <w:szCs w:val="24"/>
        </w:rPr>
        <w:t>Phone: ____________________________  Fax: _________________________</w:t>
      </w:r>
      <w:r w:rsidRPr="006529F3">
        <w:rPr>
          <w:b/>
          <w:szCs w:val="24"/>
        </w:rPr>
        <w:br/>
        <w:t>Email: ___________________________________________________________</w:t>
      </w:r>
    </w:p>
    <w:p w:rsidR="00675D39" w:rsidRPr="006529F3" w:rsidRDefault="00675D39" w:rsidP="00675D39">
      <w:pPr>
        <w:spacing w:line="360" w:lineRule="auto"/>
        <w:ind w:left="720"/>
        <w:rPr>
          <w:b/>
          <w:szCs w:val="24"/>
        </w:rPr>
      </w:pPr>
      <w:r w:rsidRPr="006529F3">
        <w:rPr>
          <w:b/>
          <w:szCs w:val="24"/>
        </w:rPr>
        <w:t>Web Link: ________________________________________________________</w:t>
      </w:r>
    </w:p>
    <w:p w:rsidR="00675D39" w:rsidRPr="006529F3" w:rsidRDefault="00675D39" w:rsidP="00675D39">
      <w:pPr>
        <w:ind w:left="720"/>
        <w:rPr>
          <w:b/>
          <w:szCs w:val="24"/>
        </w:rPr>
      </w:pPr>
    </w:p>
    <w:p w:rsidR="00675D39" w:rsidRPr="0036210A" w:rsidRDefault="00675D39" w:rsidP="00675D39">
      <w:pPr>
        <w:widowControl/>
        <w:numPr>
          <w:ilvl w:val="0"/>
          <w:numId w:val="43"/>
        </w:numPr>
        <w:overflowPunct w:val="0"/>
        <w:autoSpaceDE w:val="0"/>
        <w:autoSpaceDN w:val="0"/>
        <w:adjustRightInd w:val="0"/>
        <w:textAlignment w:val="baseline"/>
        <w:rPr>
          <w:b/>
          <w:bCs/>
          <w:szCs w:val="24"/>
        </w:rPr>
      </w:pPr>
      <w:r w:rsidRPr="0036210A">
        <w:rPr>
          <w:b/>
          <w:bCs/>
          <w:szCs w:val="24"/>
        </w:rPr>
        <w:t>Maintenance/Warranty Support</w:t>
      </w:r>
    </w:p>
    <w:p w:rsidR="00675D39" w:rsidRPr="006529F3" w:rsidRDefault="00675D39" w:rsidP="00675D39">
      <w:pPr>
        <w:ind w:left="360"/>
        <w:rPr>
          <w:b/>
          <w:bCs/>
          <w:szCs w:val="24"/>
        </w:rPr>
      </w:pPr>
    </w:p>
    <w:p w:rsidR="00675D39" w:rsidRPr="006529F3" w:rsidRDefault="00675D39" w:rsidP="00675D39">
      <w:pPr>
        <w:spacing w:line="360" w:lineRule="auto"/>
        <w:ind w:left="720"/>
        <w:rPr>
          <w:b/>
          <w:szCs w:val="24"/>
        </w:rPr>
      </w:pPr>
      <w:r w:rsidRPr="006529F3">
        <w:rPr>
          <w:b/>
          <w:szCs w:val="24"/>
        </w:rPr>
        <w:t>Name of Contact: __________________________________________________</w:t>
      </w:r>
    </w:p>
    <w:p w:rsidR="00675D39" w:rsidRPr="006529F3" w:rsidRDefault="00675D39" w:rsidP="00675D39">
      <w:pPr>
        <w:spacing w:line="360" w:lineRule="auto"/>
        <w:ind w:left="720"/>
        <w:rPr>
          <w:b/>
          <w:szCs w:val="24"/>
        </w:rPr>
      </w:pPr>
      <w:r w:rsidRPr="006529F3">
        <w:rPr>
          <w:b/>
          <w:szCs w:val="24"/>
        </w:rPr>
        <w:t>Address: _________________________________________________________</w:t>
      </w:r>
    </w:p>
    <w:p w:rsidR="00675D39" w:rsidRPr="006529F3" w:rsidRDefault="00675D39" w:rsidP="00675D39">
      <w:pPr>
        <w:spacing w:line="360" w:lineRule="auto"/>
        <w:ind w:left="720"/>
        <w:rPr>
          <w:b/>
          <w:szCs w:val="24"/>
        </w:rPr>
      </w:pPr>
      <w:r w:rsidRPr="006529F3">
        <w:rPr>
          <w:b/>
          <w:szCs w:val="24"/>
        </w:rPr>
        <w:t>Phone: ____________________________  Fax: _________________________</w:t>
      </w:r>
      <w:r w:rsidRPr="006529F3">
        <w:rPr>
          <w:b/>
          <w:szCs w:val="24"/>
        </w:rPr>
        <w:br/>
        <w:t>Email: ___________________________________________________________</w:t>
      </w:r>
    </w:p>
    <w:p w:rsidR="00675D39" w:rsidRPr="006529F3" w:rsidRDefault="00675D39" w:rsidP="00675D39">
      <w:pPr>
        <w:spacing w:line="360" w:lineRule="auto"/>
        <w:ind w:left="720"/>
        <w:rPr>
          <w:b/>
          <w:szCs w:val="24"/>
        </w:rPr>
      </w:pPr>
      <w:r w:rsidRPr="006529F3">
        <w:rPr>
          <w:b/>
          <w:szCs w:val="24"/>
        </w:rPr>
        <w:t>Web Link: ________________________________________________________</w:t>
      </w:r>
    </w:p>
    <w:p w:rsidR="00675D39" w:rsidRPr="006529F3" w:rsidRDefault="00675D39" w:rsidP="00675D39">
      <w:pPr>
        <w:ind w:left="720"/>
        <w:rPr>
          <w:b/>
          <w:szCs w:val="24"/>
        </w:rPr>
      </w:pPr>
    </w:p>
    <w:p w:rsidR="00675D39" w:rsidRPr="0036210A" w:rsidRDefault="00675D39" w:rsidP="00675D39">
      <w:pPr>
        <w:widowControl/>
        <w:numPr>
          <w:ilvl w:val="0"/>
          <w:numId w:val="43"/>
        </w:numPr>
        <w:overflowPunct w:val="0"/>
        <w:autoSpaceDE w:val="0"/>
        <w:autoSpaceDN w:val="0"/>
        <w:adjustRightInd w:val="0"/>
        <w:textAlignment w:val="baseline"/>
        <w:rPr>
          <w:b/>
          <w:bCs/>
          <w:szCs w:val="24"/>
        </w:rPr>
      </w:pPr>
      <w:r w:rsidRPr="0036210A">
        <w:rPr>
          <w:b/>
          <w:bCs/>
          <w:szCs w:val="24"/>
        </w:rPr>
        <w:t>Billing Support</w:t>
      </w:r>
    </w:p>
    <w:p w:rsidR="00675D39" w:rsidRPr="006529F3" w:rsidRDefault="00675D39" w:rsidP="00675D39">
      <w:pPr>
        <w:ind w:left="720"/>
        <w:rPr>
          <w:b/>
          <w:szCs w:val="24"/>
        </w:rPr>
      </w:pPr>
    </w:p>
    <w:p w:rsidR="00675D39" w:rsidRPr="006529F3" w:rsidRDefault="00675D39" w:rsidP="00675D39">
      <w:pPr>
        <w:spacing w:line="360" w:lineRule="auto"/>
        <w:ind w:left="720"/>
        <w:rPr>
          <w:b/>
          <w:szCs w:val="24"/>
        </w:rPr>
      </w:pPr>
      <w:r w:rsidRPr="006529F3">
        <w:rPr>
          <w:b/>
          <w:szCs w:val="24"/>
        </w:rPr>
        <w:t>Name of Contact: __________________________________________________</w:t>
      </w:r>
    </w:p>
    <w:p w:rsidR="00675D39" w:rsidRPr="006529F3" w:rsidRDefault="00675D39" w:rsidP="00675D39">
      <w:pPr>
        <w:spacing w:line="360" w:lineRule="auto"/>
        <w:ind w:left="720"/>
        <w:rPr>
          <w:b/>
          <w:szCs w:val="24"/>
        </w:rPr>
      </w:pPr>
      <w:r w:rsidRPr="006529F3">
        <w:rPr>
          <w:b/>
          <w:szCs w:val="24"/>
        </w:rPr>
        <w:t>Address: _________________________________________________________</w:t>
      </w:r>
    </w:p>
    <w:p w:rsidR="00675D39" w:rsidRPr="006529F3" w:rsidRDefault="00675D39" w:rsidP="00675D39">
      <w:pPr>
        <w:spacing w:line="360" w:lineRule="auto"/>
        <w:ind w:left="720"/>
        <w:rPr>
          <w:b/>
          <w:szCs w:val="24"/>
        </w:rPr>
      </w:pPr>
      <w:r w:rsidRPr="006529F3">
        <w:rPr>
          <w:b/>
          <w:szCs w:val="24"/>
        </w:rPr>
        <w:t>Phone: ____________________________  Fax: _________________________</w:t>
      </w:r>
      <w:r w:rsidRPr="006529F3">
        <w:rPr>
          <w:b/>
          <w:szCs w:val="24"/>
        </w:rPr>
        <w:br/>
        <w:t>Email: ___________________________________________________________</w:t>
      </w:r>
    </w:p>
    <w:p w:rsidR="00675D39" w:rsidRPr="006529F3" w:rsidRDefault="00675D39" w:rsidP="00675D39">
      <w:pPr>
        <w:spacing w:line="360" w:lineRule="auto"/>
        <w:ind w:left="720"/>
        <w:rPr>
          <w:b/>
          <w:szCs w:val="24"/>
        </w:rPr>
      </w:pPr>
      <w:r w:rsidRPr="006529F3">
        <w:rPr>
          <w:b/>
          <w:szCs w:val="24"/>
        </w:rPr>
        <w:t>Web Link: ________________________________________________________</w:t>
      </w:r>
    </w:p>
    <w:p w:rsidR="00675D39" w:rsidRPr="006529F3" w:rsidRDefault="00675D39" w:rsidP="00675D39">
      <w:pPr>
        <w:ind w:left="720"/>
        <w:rPr>
          <w:b/>
          <w:szCs w:val="24"/>
        </w:rPr>
      </w:pPr>
    </w:p>
    <w:p w:rsidR="00675D39" w:rsidRPr="006529F3" w:rsidRDefault="00675D39" w:rsidP="00675D39">
      <w:pPr>
        <w:pStyle w:val="Title"/>
        <w:rPr>
          <w:sz w:val="28"/>
          <w:szCs w:val="28"/>
        </w:rPr>
      </w:pPr>
      <w:r>
        <w:rPr>
          <w:rFonts w:cs="Arial"/>
          <w:sz w:val="28"/>
          <w:szCs w:val="28"/>
        </w:rPr>
        <w:br w:type="page"/>
      </w:r>
      <w:r w:rsidRPr="006529F3">
        <w:rPr>
          <w:sz w:val="28"/>
          <w:szCs w:val="28"/>
        </w:rPr>
        <w:t>APPENDIX B</w:t>
      </w:r>
    </w:p>
    <w:p w:rsidR="00675D39" w:rsidRPr="006529F3" w:rsidRDefault="00675D39" w:rsidP="00675D39">
      <w:pPr>
        <w:pStyle w:val="Title"/>
      </w:pPr>
      <w:r w:rsidRPr="006529F3">
        <w:t>RFP</w:t>
      </w:r>
      <w:r w:rsidR="00CA4957">
        <w:t xml:space="preserve"> PRINTERS/MFP MAINTENANCE</w:t>
      </w:r>
    </w:p>
    <w:p w:rsidR="00675D39" w:rsidRPr="006529F3" w:rsidRDefault="00675D39" w:rsidP="00675D39">
      <w:pPr>
        <w:jc w:val="center"/>
        <w:rPr>
          <w:b/>
          <w:bCs/>
          <w:sz w:val="20"/>
        </w:rPr>
      </w:pPr>
    </w:p>
    <w:p w:rsidR="00675D39" w:rsidRPr="006529F3" w:rsidRDefault="00675D39" w:rsidP="00675D39">
      <w:pPr>
        <w:jc w:val="center"/>
        <w:rPr>
          <w:bCs/>
          <w:sz w:val="28"/>
          <w:szCs w:val="28"/>
        </w:rPr>
      </w:pPr>
      <w:r w:rsidRPr="006529F3">
        <w:rPr>
          <w:bCs/>
          <w:sz w:val="28"/>
          <w:szCs w:val="28"/>
        </w:rPr>
        <w:t>Proposer Qualifications</w:t>
      </w:r>
    </w:p>
    <w:p w:rsidR="00675D39" w:rsidRPr="006529F3" w:rsidRDefault="00675D39" w:rsidP="00675D39">
      <w:pPr>
        <w:rPr>
          <w:b/>
          <w:sz w:val="20"/>
        </w:rPr>
      </w:pPr>
    </w:p>
    <w:p w:rsidR="00675D39" w:rsidRPr="006529F3" w:rsidRDefault="00675D39" w:rsidP="00675D39">
      <w:pPr>
        <w:rPr>
          <w:b/>
          <w:sz w:val="22"/>
          <w:szCs w:val="22"/>
        </w:rPr>
      </w:pPr>
      <w:r w:rsidRPr="006529F3">
        <w:rPr>
          <w:b/>
          <w:sz w:val="22"/>
          <w:szCs w:val="22"/>
        </w:rPr>
        <w:t>Proposer must respond (Y or N) to each item.</w:t>
      </w:r>
    </w:p>
    <w:p w:rsidR="00675D39" w:rsidRPr="006529F3" w:rsidRDefault="00675D39" w:rsidP="00675D39">
      <w:pPr>
        <w:rPr>
          <w:b/>
          <w:sz w:val="22"/>
          <w:szCs w:val="22"/>
        </w:rPr>
      </w:pPr>
      <w:r w:rsidRPr="006529F3">
        <w:rPr>
          <w:b/>
          <w:sz w:val="22"/>
          <w:szCs w:val="22"/>
        </w:rPr>
        <w:t>Comment area may be used at Proposer discretion.</w:t>
      </w:r>
    </w:p>
    <w:p w:rsidR="00675D39" w:rsidRPr="006529F3" w:rsidRDefault="00675D39" w:rsidP="00675D39">
      <w:pPr>
        <w:jc w:val="center"/>
        <w:rPr>
          <w:b/>
          <w:sz w:val="22"/>
          <w:szCs w:val="22"/>
        </w:rPr>
      </w:pPr>
    </w:p>
    <w:tbl>
      <w:tblPr>
        <w:tblStyle w:val="TableGrid"/>
        <w:tblW w:w="0" w:type="auto"/>
        <w:tblLook w:val="01E0" w:firstRow="1" w:lastRow="1" w:firstColumn="1" w:lastColumn="1" w:noHBand="0" w:noVBand="0"/>
      </w:tblPr>
      <w:tblGrid>
        <w:gridCol w:w="381"/>
        <w:gridCol w:w="8151"/>
        <w:gridCol w:w="559"/>
        <w:gridCol w:w="485"/>
      </w:tblGrid>
      <w:tr w:rsidR="00675D39" w:rsidRPr="006529F3" w:rsidTr="006529F3">
        <w:trPr>
          <w:cantSplit/>
          <w:trHeight w:val="332"/>
        </w:trPr>
        <w:tc>
          <w:tcPr>
            <w:tcW w:w="0" w:type="auto"/>
            <w:tcBorders>
              <w:top w:val="nil"/>
              <w:left w:val="nil"/>
              <w:bottom w:val="single" w:sz="4" w:space="0" w:color="auto"/>
              <w:right w:val="nil"/>
            </w:tcBorders>
          </w:tcPr>
          <w:p w:rsidR="00675D39" w:rsidRPr="006529F3" w:rsidRDefault="00675D39" w:rsidP="00CB6B06">
            <w:pPr>
              <w:rPr>
                <w:rFonts w:ascii="Times New Roman" w:hAnsi="Times New Roman"/>
                <w:b/>
                <w:bCs/>
                <w:sz w:val="22"/>
                <w:szCs w:val="22"/>
              </w:rPr>
            </w:pPr>
          </w:p>
        </w:tc>
        <w:tc>
          <w:tcPr>
            <w:tcW w:w="0" w:type="auto"/>
            <w:tcBorders>
              <w:top w:val="nil"/>
              <w:left w:val="nil"/>
            </w:tcBorders>
          </w:tcPr>
          <w:p w:rsidR="00675D39" w:rsidRPr="006529F3" w:rsidRDefault="00675D39" w:rsidP="00CB6B06">
            <w:pPr>
              <w:rPr>
                <w:rFonts w:ascii="Times New Roman" w:hAnsi="Times New Roman"/>
                <w:b/>
                <w:bCs/>
                <w:sz w:val="22"/>
                <w:szCs w:val="22"/>
              </w:rPr>
            </w:pPr>
          </w:p>
        </w:tc>
        <w:tc>
          <w:tcPr>
            <w:tcW w:w="0" w:type="auto"/>
            <w:shd w:val="clear" w:color="auto" w:fill="E0E0E0"/>
          </w:tcPr>
          <w:p w:rsidR="00675D39" w:rsidRPr="006529F3" w:rsidRDefault="00675D39" w:rsidP="00CB6B06">
            <w:pPr>
              <w:rPr>
                <w:rFonts w:ascii="Times New Roman" w:hAnsi="Times New Roman"/>
                <w:b/>
                <w:bCs/>
                <w:sz w:val="22"/>
                <w:szCs w:val="22"/>
              </w:rPr>
            </w:pPr>
            <w:r w:rsidRPr="006529F3">
              <w:rPr>
                <w:rFonts w:ascii="Times New Roman" w:hAnsi="Times New Roman"/>
                <w:b/>
                <w:bCs/>
                <w:sz w:val="22"/>
                <w:szCs w:val="22"/>
              </w:rPr>
              <w:t>Yes</w:t>
            </w:r>
          </w:p>
        </w:tc>
        <w:tc>
          <w:tcPr>
            <w:tcW w:w="0" w:type="auto"/>
            <w:shd w:val="clear" w:color="auto" w:fill="E0E0E0"/>
          </w:tcPr>
          <w:p w:rsidR="00675D39" w:rsidRPr="006529F3" w:rsidRDefault="006529F3" w:rsidP="00CB6B06">
            <w:pPr>
              <w:rPr>
                <w:rFonts w:ascii="Times New Roman" w:hAnsi="Times New Roman"/>
                <w:b/>
                <w:bCs/>
                <w:sz w:val="22"/>
                <w:szCs w:val="22"/>
              </w:rPr>
            </w:pPr>
            <w:r>
              <w:rPr>
                <w:rFonts w:ascii="Times New Roman" w:hAnsi="Times New Roman"/>
                <w:b/>
                <w:bCs/>
                <w:sz w:val="22"/>
                <w:szCs w:val="22"/>
              </w:rPr>
              <w:t xml:space="preserve">No </w:t>
            </w:r>
          </w:p>
        </w:tc>
      </w:tr>
      <w:tr w:rsidR="00675D39" w:rsidRPr="006529F3" w:rsidTr="006529F3">
        <w:trPr>
          <w:cantSplit/>
          <w:trHeight w:val="284"/>
        </w:trPr>
        <w:tc>
          <w:tcPr>
            <w:tcW w:w="0" w:type="auto"/>
            <w:tcBorders>
              <w:bottom w:val="nil"/>
            </w:tcBorders>
          </w:tcPr>
          <w:p w:rsidR="00675D39" w:rsidRPr="006529F3" w:rsidRDefault="00675D39" w:rsidP="00CB6B06">
            <w:pPr>
              <w:rPr>
                <w:rFonts w:ascii="Times New Roman" w:hAnsi="Times New Roman"/>
                <w:b/>
                <w:bCs/>
                <w:sz w:val="22"/>
                <w:szCs w:val="22"/>
              </w:rPr>
            </w:pPr>
            <w:r w:rsidRPr="006529F3">
              <w:rPr>
                <w:rFonts w:ascii="Times New Roman" w:hAnsi="Times New Roman"/>
                <w:b/>
                <w:bCs/>
                <w:sz w:val="22"/>
                <w:szCs w:val="22"/>
              </w:rPr>
              <w:t>1.</w:t>
            </w:r>
          </w:p>
        </w:tc>
        <w:tc>
          <w:tcPr>
            <w:tcW w:w="0" w:type="auto"/>
          </w:tcPr>
          <w:p w:rsidR="00675D39" w:rsidRDefault="00675D39" w:rsidP="00CB6B06">
            <w:pPr>
              <w:rPr>
                <w:rFonts w:ascii="Times New Roman" w:hAnsi="Times New Roman"/>
                <w:b/>
                <w:bCs/>
                <w:sz w:val="22"/>
                <w:szCs w:val="22"/>
              </w:rPr>
            </w:pPr>
            <w:r w:rsidRPr="006529F3">
              <w:rPr>
                <w:rFonts w:ascii="Times New Roman" w:hAnsi="Times New Roman"/>
                <w:b/>
                <w:bCs/>
                <w:sz w:val="22"/>
                <w:szCs w:val="22"/>
              </w:rPr>
              <w:t>Proposer must have toll-free technical support</w:t>
            </w:r>
          </w:p>
          <w:p w:rsidR="00421450" w:rsidRPr="006529F3" w:rsidRDefault="00421450" w:rsidP="00CB6B06">
            <w:pPr>
              <w:rPr>
                <w:rFonts w:ascii="Times New Roman" w:hAnsi="Times New Roman"/>
                <w:b/>
                <w:bCs/>
                <w:sz w:val="22"/>
                <w:szCs w:val="22"/>
              </w:rPr>
            </w:pPr>
          </w:p>
        </w:tc>
        <w:tc>
          <w:tcPr>
            <w:tcW w:w="0" w:type="auto"/>
          </w:tcPr>
          <w:p w:rsidR="00675D39" w:rsidRPr="006529F3" w:rsidRDefault="00675D39" w:rsidP="00CB6B06">
            <w:pPr>
              <w:rPr>
                <w:rFonts w:ascii="Times New Roman" w:hAnsi="Times New Roman"/>
                <w:b/>
                <w:bCs/>
                <w:sz w:val="22"/>
                <w:szCs w:val="22"/>
              </w:rPr>
            </w:pPr>
          </w:p>
        </w:tc>
        <w:tc>
          <w:tcPr>
            <w:tcW w:w="0" w:type="auto"/>
          </w:tcPr>
          <w:p w:rsidR="00675D39" w:rsidRPr="006529F3" w:rsidRDefault="00675D39" w:rsidP="00CB6B06">
            <w:pPr>
              <w:rPr>
                <w:rFonts w:ascii="Times New Roman" w:hAnsi="Times New Roman"/>
                <w:b/>
                <w:bCs/>
                <w:sz w:val="22"/>
                <w:szCs w:val="22"/>
              </w:rPr>
            </w:pPr>
          </w:p>
        </w:tc>
      </w:tr>
      <w:tr w:rsidR="00795A33" w:rsidRPr="006529F3" w:rsidTr="006529F3">
        <w:trPr>
          <w:cantSplit/>
          <w:trHeight w:val="284"/>
        </w:trPr>
        <w:tc>
          <w:tcPr>
            <w:tcW w:w="0" w:type="auto"/>
            <w:tcBorders>
              <w:bottom w:val="nil"/>
            </w:tcBorders>
          </w:tcPr>
          <w:p w:rsidR="00795A33" w:rsidRPr="006529F3" w:rsidRDefault="00795A33" w:rsidP="00CB6B06">
            <w:pPr>
              <w:rPr>
                <w:b/>
                <w:bCs/>
                <w:sz w:val="22"/>
                <w:szCs w:val="22"/>
              </w:rPr>
            </w:pPr>
            <w:r>
              <w:rPr>
                <w:b/>
                <w:bCs/>
                <w:sz w:val="22"/>
                <w:szCs w:val="22"/>
              </w:rPr>
              <w:t>2.</w:t>
            </w:r>
          </w:p>
        </w:tc>
        <w:tc>
          <w:tcPr>
            <w:tcW w:w="0" w:type="auto"/>
          </w:tcPr>
          <w:p w:rsidR="00795A33" w:rsidRPr="006529F3" w:rsidRDefault="00795A33" w:rsidP="00CB6B06">
            <w:pPr>
              <w:rPr>
                <w:b/>
                <w:bCs/>
                <w:sz w:val="22"/>
                <w:szCs w:val="22"/>
              </w:rPr>
            </w:pPr>
            <w:r>
              <w:rPr>
                <w:b/>
                <w:bCs/>
                <w:sz w:val="22"/>
                <w:szCs w:val="22"/>
              </w:rPr>
              <w:t xml:space="preserve">Technicians must pass security background check to able work within Police </w:t>
            </w:r>
            <w:r w:rsidR="00CA4957">
              <w:rPr>
                <w:b/>
                <w:bCs/>
                <w:sz w:val="22"/>
                <w:szCs w:val="22"/>
              </w:rPr>
              <w:t>Department</w:t>
            </w:r>
            <w:r>
              <w:rPr>
                <w:b/>
                <w:bCs/>
                <w:sz w:val="22"/>
                <w:szCs w:val="22"/>
              </w:rPr>
              <w:t xml:space="preserve"> </w:t>
            </w:r>
          </w:p>
        </w:tc>
        <w:tc>
          <w:tcPr>
            <w:tcW w:w="0" w:type="auto"/>
          </w:tcPr>
          <w:p w:rsidR="00795A33" w:rsidRPr="006529F3" w:rsidRDefault="00795A33" w:rsidP="00CB6B06">
            <w:pPr>
              <w:rPr>
                <w:b/>
                <w:bCs/>
                <w:sz w:val="22"/>
                <w:szCs w:val="22"/>
              </w:rPr>
            </w:pPr>
          </w:p>
        </w:tc>
        <w:tc>
          <w:tcPr>
            <w:tcW w:w="0" w:type="auto"/>
          </w:tcPr>
          <w:p w:rsidR="00795A33" w:rsidRPr="006529F3" w:rsidRDefault="00795A33" w:rsidP="00CB6B06">
            <w:pPr>
              <w:rPr>
                <w:b/>
                <w:bCs/>
                <w:sz w:val="22"/>
                <w:szCs w:val="22"/>
              </w:rPr>
            </w:pPr>
          </w:p>
        </w:tc>
      </w:tr>
      <w:tr w:rsidR="00675D39" w:rsidRPr="006529F3" w:rsidTr="006529F3">
        <w:trPr>
          <w:cantSplit/>
          <w:trHeight w:val="566"/>
        </w:trPr>
        <w:tc>
          <w:tcPr>
            <w:tcW w:w="0" w:type="auto"/>
            <w:tcBorders>
              <w:top w:val="single" w:sz="4" w:space="0" w:color="auto"/>
              <w:left w:val="single" w:sz="4" w:space="0" w:color="auto"/>
              <w:bottom w:val="nil"/>
              <w:right w:val="single" w:sz="4" w:space="0" w:color="auto"/>
            </w:tcBorders>
          </w:tcPr>
          <w:p w:rsidR="00675D39" w:rsidRPr="006529F3" w:rsidRDefault="00CA4957" w:rsidP="00CB6B06">
            <w:pPr>
              <w:rPr>
                <w:rFonts w:ascii="Times New Roman" w:hAnsi="Times New Roman"/>
                <w:b/>
                <w:bCs/>
                <w:sz w:val="22"/>
                <w:szCs w:val="22"/>
              </w:rPr>
            </w:pPr>
            <w:r>
              <w:rPr>
                <w:rFonts w:ascii="Times New Roman" w:hAnsi="Times New Roman"/>
                <w:b/>
                <w:bCs/>
                <w:sz w:val="22"/>
                <w:szCs w:val="22"/>
              </w:rPr>
              <w:t>3</w:t>
            </w:r>
            <w:r w:rsidR="00675D39" w:rsidRPr="006529F3">
              <w:rPr>
                <w:rFonts w:ascii="Times New Roman" w:hAnsi="Times New Roman"/>
                <w:b/>
                <w:bCs/>
                <w:sz w:val="22"/>
                <w:szCs w:val="22"/>
              </w:rPr>
              <w:t>.</w:t>
            </w:r>
          </w:p>
        </w:tc>
        <w:tc>
          <w:tcPr>
            <w:tcW w:w="0" w:type="auto"/>
            <w:tcBorders>
              <w:left w:val="single" w:sz="4" w:space="0" w:color="auto"/>
            </w:tcBorders>
          </w:tcPr>
          <w:p w:rsidR="00675D39" w:rsidRPr="006529F3" w:rsidRDefault="00675D39" w:rsidP="00CB6B06">
            <w:pPr>
              <w:rPr>
                <w:rFonts w:ascii="Times New Roman" w:hAnsi="Times New Roman"/>
                <w:b/>
                <w:bCs/>
                <w:sz w:val="22"/>
                <w:szCs w:val="22"/>
              </w:rPr>
            </w:pPr>
            <w:r w:rsidRPr="006529F3">
              <w:rPr>
                <w:rFonts w:ascii="Times New Roman" w:hAnsi="Times New Roman"/>
                <w:b/>
                <w:bCs/>
                <w:sz w:val="22"/>
                <w:szCs w:val="22"/>
              </w:rPr>
              <w:t>Proposer must have a single point of contact for maintenance</w:t>
            </w:r>
            <w:r w:rsidR="00ED79F0">
              <w:rPr>
                <w:rFonts w:ascii="Times New Roman" w:hAnsi="Times New Roman"/>
                <w:b/>
                <w:bCs/>
                <w:sz w:val="22"/>
                <w:szCs w:val="22"/>
              </w:rPr>
              <w:t>/</w:t>
            </w:r>
            <w:r w:rsidRPr="006529F3">
              <w:rPr>
                <w:rFonts w:ascii="Times New Roman" w:hAnsi="Times New Roman"/>
                <w:b/>
                <w:bCs/>
                <w:sz w:val="22"/>
                <w:szCs w:val="22"/>
              </w:rPr>
              <w:t>warranty issues (Fill out Point of Contact List Appendix A)</w:t>
            </w:r>
          </w:p>
        </w:tc>
        <w:tc>
          <w:tcPr>
            <w:tcW w:w="0" w:type="auto"/>
          </w:tcPr>
          <w:p w:rsidR="00675D39" w:rsidRPr="006529F3" w:rsidRDefault="00675D39" w:rsidP="00CB6B06">
            <w:pPr>
              <w:rPr>
                <w:rFonts w:ascii="Times New Roman" w:hAnsi="Times New Roman"/>
                <w:b/>
                <w:bCs/>
                <w:sz w:val="22"/>
                <w:szCs w:val="22"/>
              </w:rPr>
            </w:pPr>
          </w:p>
        </w:tc>
        <w:tc>
          <w:tcPr>
            <w:tcW w:w="0" w:type="auto"/>
          </w:tcPr>
          <w:p w:rsidR="00675D39" w:rsidRPr="006529F3" w:rsidRDefault="00675D39" w:rsidP="00CB6B06">
            <w:pPr>
              <w:rPr>
                <w:rFonts w:ascii="Times New Roman" w:hAnsi="Times New Roman"/>
                <w:b/>
                <w:bCs/>
                <w:sz w:val="22"/>
                <w:szCs w:val="22"/>
              </w:rPr>
            </w:pPr>
          </w:p>
        </w:tc>
      </w:tr>
      <w:tr w:rsidR="00675D39" w:rsidRPr="006529F3" w:rsidTr="006529F3">
        <w:trPr>
          <w:cantSplit/>
          <w:trHeight w:val="566"/>
        </w:trPr>
        <w:tc>
          <w:tcPr>
            <w:tcW w:w="0" w:type="auto"/>
            <w:tcBorders>
              <w:bottom w:val="nil"/>
            </w:tcBorders>
          </w:tcPr>
          <w:p w:rsidR="00675D39" w:rsidRPr="006529F3" w:rsidRDefault="00CA4957" w:rsidP="00CB6B06">
            <w:pPr>
              <w:rPr>
                <w:rFonts w:ascii="Times New Roman" w:hAnsi="Times New Roman"/>
                <w:b/>
                <w:bCs/>
                <w:sz w:val="22"/>
                <w:szCs w:val="22"/>
              </w:rPr>
            </w:pPr>
            <w:r>
              <w:rPr>
                <w:rFonts w:ascii="Times New Roman" w:hAnsi="Times New Roman"/>
                <w:b/>
                <w:bCs/>
                <w:sz w:val="22"/>
                <w:szCs w:val="22"/>
              </w:rPr>
              <w:t>4</w:t>
            </w:r>
            <w:r w:rsidR="00675D39" w:rsidRPr="006529F3">
              <w:rPr>
                <w:rFonts w:ascii="Times New Roman" w:hAnsi="Times New Roman"/>
                <w:b/>
                <w:bCs/>
                <w:sz w:val="22"/>
                <w:szCs w:val="22"/>
              </w:rPr>
              <w:t>.</w:t>
            </w:r>
          </w:p>
        </w:tc>
        <w:tc>
          <w:tcPr>
            <w:tcW w:w="0" w:type="auto"/>
          </w:tcPr>
          <w:p w:rsidR="00675D39" w:rsidRPr="006529F3" w:rsidRDefault="00675D39" w:rsidP="00CB6B06">
            <w:pPr>
              <w:rPr>
                <w:rFonts w:ascii="Times New Roman" w:hAnsi="Times New Roman"/>
                <w:b/>
                <w:bCs/>
                <w:sz w:val="22"/>
                <w:szCs w:val="22"/>
              </w:rPr>
            </w:pPr>
            <w:r w:rsidRPr="006529F3">
              <w:rPr>
                <w:rFonts w:ascii="Times New Roman" w:hAnsi="Times New Roman"/>
                <w:b/>
                <w:bCs/>
                <w:sz w:val="22"/>
                <w:szCs w:val="22"/>
              </w:rPr>
              <w:t>Proposer must have a single point of contact for billing issues (Fill out Point of Contact List Appendix A)</w:t>
            </w:r>
          </w:p>
        </w:tc>
        <w:tc>
          <w:tcPr>
            <w:tcW w:w="0" w:type="auto"/>
          </w:tcPr>
          <w:p w:rsidR="00675D39" w:rsidRPr="006529F3" w:rsidRDefault="00675D39" w:rsidP="00CB6B06">
            <w:pPr>
              <w:rPr>
                <w:rFonts w:ascii="Times New Roman" w:hAnsi="Times New Roman"/>
                <w:b/>
                <w:bCs/>
                <w:sz w:val="22"/>
                <w:szCs w:val="22"/>
              </w:rPr>
            </w:pPr>
          </w:p>
        </w:tc>
        <w:tc>
          <w:tcPr>
            <w:tcW w:w="0" w:type="auto"/>
          </w:tcPr>
          <w:p w:rsidR="00675D39" w:rsidRPr="006529F3" w:rsidRDefault="00675D39" w:rsidP="00CB6B06">
            <w:pPr>
              <w:rPr>
                <w:rFonts w:ascii="Times New Roman" w:hAnsi="Times New Roman"/>
                <w:b/>
                <w:bCs/>
                <w:sz w:val="22"/>
                <w:szCs w:val="22"/>
              </w:rPr>
            </w:pPr>
          </w:p>
        </w:tc>
      </w:tr>
      <w:tr w:rsidR="00421450" w:rsidRPr="006529F3" w:rsidTr="006529F3">
        <w:trPr>
          <w:cantSplit/>
          <w:trHeight w:val="566"/>
        </w:trPr>
        <w:tc>
          <w:tcPr>
            <w:tcW w:w="0" w:type="auto"/>
            <w:tcBorders>
              <w:bottom w:val="nil"/>
            </w:tcBorders>
          </w:tcPr>
          <w:p w:rsidR="00421450" w:rsidRPr="006529F3" w:rsidRDefault="00CA4957" w:rsidP="00CB6B06">
            <w:pPr>
              <w:rPr>
                <w:rFonts w:ascii="Times New Roman" w:hAnsi="Times New Roman"/>
                <w:b/>
                <w:bCs/>
                <w:sz w:val="22"/>
                <w:szCs w:val="22"/>
              </w:rPr>
            </w:pPr>
            <w:r>
              <w:rPr>
                <w:rFonts w:ascii="Times New Roman" w:hAnsi="Times New Roman"/>
                <w:b/>
                <w:bCs/>
                <w:sz w:val="22"/>
                <w:szCs w:val="22"/>
              </w:rPr>
              <w:t>5</w:t>
            </w:r>
            <w:r w:rsidR="00421450" w:rsidRPr="006529F3">
              <w:rPr>
                <w:rFonts w:ascii="Times New Roman" w:hAnsi="Times New Roman"/>
                <w:b/>
                <w:bCs/>
                <w:sz w:val="22"/>
                <w:szCs w:val="22"/>
              </w:rPr>
              <w:t>.</w:t>
            </w:r>
          </w:p>
        </w:tc>
        <w:tc>
          <w:tcPr>
            <w:tcW w:w="0" w:type="auto"/>
          </w:tcPr>
          <w:p w:rsidR="00421450" w:rsidRPr="006529F3" w:rsidRDefault="00421450">
            <w:pPr>
              <w:rPr>
                <w:rFonts w:ascii="Times New Roman" w:hAnsi="Times New Roman"/>
                <w:b/>
                <w:bCs/>
                <w:sz w:val="22"/>
                <w:szCs w:val="22"/>
              </w:rPr>
            </w:pPr>
            <w:r w:rsidRPr="006529F3">
              <w:rPr>
                <w:rFonts w:ascii="Times New Roman" w:hAnsi="Times New Roman"/>
                <w:b/>
                <w:bCs/>
                <w:sz w:val="22"/>
                <w:szCs w:val="22"/>
              </w:rPr>
              <w:t>Proposer must provide service history reporting by serial</w:t>
            </w:r>
            <w:r>
              <w:rPr>
                <w:rFonts w:ascii="Times New Roman" w:hAnsi="Times New Roman"/>
                <w:b/>
                <w:bCs/>
                <w:sz w:val="22"/>
                <w:szCs w:val="22"/>
              </w:rPr>
              <w:t>/ID</w:t>
            </w:r>
            <w:r w:rsidRPr="006529F3">
              <w:rPr>
                <w:rFonts w:ascii="Times New Roman" w:hAnsi="Times New Roman"/>
                <w:b/>
                <w:bCs/>
                <w:sz w:val="22"/>
                <w:szCs w:val="22"/>
              </w:rPr>
              <w:t xml:space="preserve"> number (</w:t>
            </w:r>
            <w:r>
              <w:rPr>
                <w:rFonts w:ascii="Times New Roman" w:hAnsi="Times New Roman"/>
                <w:b/>
                <w:bCs/>
                <w:sz w:val="22"/>
                <w:szCs w:val="22"/>
              </w:rPr>
              <w:t xml:space="preserve">prefer </w:t>
            </w:r>
            <w:r w:rsidRPr="006529F3">
              <w:rPr>
                <w:rFonts w:ascii="Times New Roman" w:hAnsi="Times New Roman"/>
                <w:b/>
                <w:bCs/>
                <w:sz w:val="22"/>
                <w:szCs w:val="22"/>
              </w:rPr>
              <w:t>available on-line)</w:t>
            </w:r>
          </w:p>
        </w:tc>
        <w:tc>
          <w:tcPr>
            <w:tcW w:w="0" w:type="auto"/>
          </w:tcPr>
          <w:p w:rsidR="00421450" w:rsidRPr="006529F3" w:rsidRDefault="00421450" w:rsidP="00CB6B06">
            <w:pPr>
              <w:rPr>
                <w:rFonts w:ascii="Times New Roman" w:hAnsi="Times New Roman"/>
                <w:b/>
                <w:bCs/>
                <w:sz w:val="22"/>
                <w:szCs w:val="22"/>
              </w:rPr>
            </w:pPr>
          </w:p>
        </w:tc>
        <w:tc>
          <w:tcPr>
            <w:tcW w:w="0" w:type="auto"/>
          </w:tcPr>
          <w:p w:rsidR="00421450" w:rsidRPr="006529F3" w:rsidRDefault="00421450" w:rsidP="00CB6B06">
            <w:pPr>
              <w:rPr>
                <w:rFonts w:ascii="Times New Roman" w:hAnsi="Times New Roman"/>
                <w:b/>
                <w:bCs/>
                <w:sz w:val="22"/>
                <w:szCs w:val="22"/>
              </w:rPr>
            </w:pPr>
          </w:p>
        </w:tc>
      </w:tr>
      <w:tr w:rsidR="00421450" w:rsidRPr="006529F3" w:rsidTr="006529F3">
        <w:trPr>
          <w:cantSplit/>
          <w:trHeight w:val="566"/>
        </w:trPr>
        <w:tc>
          <w:tcPr>
            <w:tcW w:w="0" w:type="auto"/>
            <w:tcBorders>
              <w:bottom w:val="nil"/>
            </w:tcBorders>
          </w:tcPr>
          <w:p w:rsidR="00421450" w:rsidRPr="006529F3" w:rsidRDefault="00CA4957" w:rsidP="00CB6B06">
            <w:pPr>
              <w:rPr>
                <w:rFonts w:ascii="Times New Roman" w:hAnsi="Times New Roman"/>
                <w:b/>
                <w:bCs/>
                <w:sz w:val="22"/>
                <w:szCs w:val="22"/>
              </w:rPr>
            </w:pPr>
            <w:r>
              <w:rPr>
                <w:rFonts w:ascii="Times New Roman" w:hAnsi="Times New Roman"/>
                <w:b/>
                <w:bCs/>
                <w:sz w:val="22"/>
                <w:szCs w:val="22"/>
              </w:rPr>
              <w:t>6</w:t>
            </w:r>
            <w:r w:rsidR="00421450" w:rsidRPr="006529F3">
              <w:rPr>
                <w:rFonts w:ascii="Times New Roman" w:hAnsi="Times New Roman"/>
                <w:b/>
                <w:bCs/>
                <w:sz w:val="22"/>
                <w:szCs w:val="22"/>
              </w:rPr>
              <w:t>.</w:t>
            </w:r>
          </w:p>
        </w:tc>
        <w:tc>
          <w:tcPr>
            <w:tcW w:w="0" w:type="auto"/>
          </w:tcPr>
          <w:p w:rsidR="00421450" w:rsidRPr="006529F3" w:rsidRDefault="00421450" w:rsidP="00CB6B06">
            <w:pPr>
              <w:rPr>
                <w:rFonts w:ascii="Times New Roman" w:hAnsi="Times New Roman"/>
                <w:b/>
                <w:bCs/>
                <w:sz w:val="22"/>
                <w:szCs w:val="22"/>
              </w:rPr>
            </w:pPr>
            <w:r w:rsidRPr="006529F3">
              <w:rPr>
                <w:rFonts w:ascii="Times New Roman" w:hAnsi="Times New Roman"/>
                <w:b/>
                <w:bCs/>
                <w:sz w:val="22"/>
                <w:szCs w:val="22"/>
              </w:rPr>
              <w:t xml:space="preserve">Proposer may use existing contract for pricing baseline, please indicate contract (State of Washington, WSCA, </w:t>
            </w:r>
            <w:r>
              <w:rPr>
                <w:rFonts w:ascii="Times New Roman" w:hAnsi="Times New Roman"/>
                <w:b/>
                <w:bCs/>
                <w:sz w:val="22"/>
                <w:szCs w:val="22"/>
              </w:rPr>
              <w:t>KCDA</w:t>
            </w:r>
            <w:r w:rsidRPr="006529F3">
              <w:rPr>
                <w:rFonts w:ascii="Times New Roman" w:hAnsi="Times New Roman"/>
                <w:b/>
                <w:bCs/>
                <w:sz w:val="22"/>
                <w:szCs w:val="22"/>
              </w:rPr>
              <w:t>, etc.)</w:t>
            </w:r>
            <w:r>
              <w:rPr>
                <w:rFonts w:ascii="Times New Roman" w:hAnsi="Times New Roman"/>
                <w:b/>
                <w:bCs/>
                <w:sz w:val="22"/>
                <w:szCs w:val="22"/>
              </w:rPr>
              <w:t xml:space="preserve"> and include contract number</w:t>
            </w:r>
          </w:p>
        </w:tc>
        <w:tc>
          <w:tcPr>
            <w:tcW w:w="0" w:type="auto"/>
          </w:tcPr>
          <w:p w:rsidR="00421450" w:rsidRPr="006529F3" w:rsidRDefault="00421450" w:rsidP="00CB6B06">
            <w:pPr>
              <w:rPr>
                <w:rFonts w:ascii="Times New Roman" w:hAnsi="Times New Roman"/>
                <w:b/>
                <w:bCs/>
                <w:sz w:val="22"/>
                <w:szCs w:val="22"/>
              </w:rPr>
            </w:pPr>
          </w:p>
        </w:tc>
        <w:tc>
          <w:tcPr>
            <w:tcW w:w="0" w:type="auto"/>
          </w:tcPr>
          <w:p w:rsidR="00421450" w:rsidRPr="006529F3" w:rsidRDefault="00421450" w:rsidP="00CB6B06">
            <w:pPr>
              <w:rPr>
                <w:rFonts w:ascii="Times New Roman" w:hAnsi="Times New Roman"/>
                <w:b/>
                <w:bCs/>
                <w:sz w:val="22"/>
                <w:szCs w:val="22"/>
              </w:rPr>
            </w:pPr>
          </w:p>
        </w:tc>
      </w:tr>
      <w:tr w:rsidR="00421450" w:rsidRPr="006529F3" w:rsidTr="006529F3">
        <w:trPr>
          <w:cantSplit/>
          <w:trHeight w:val="583"/>
        </w:trPr>
        <w:tc>
          <w:tcPr>
            <w:tcW w:w="0" w:type="auto"/>
            <w:tcBorders>
              <w:bottom w:val="nil"/>
            </w:tcBorders>
          </w:tcPr>
          <w:p w:rsidR="00421450" w:rsidRPr="006529F3" w:rsidRDefault="00CA4957" w:rsidP="00CB6B06">
            <w:pPr>
              <w:rPr>
                <w:rFonts w:ascii="Times New Roman" w:hAnsi="Times New Roman"/>
                <w:b/>
                <w:bCs/>
                <w:sz w:val="22"/>
                <w:szCs w:val="22"/>
              </w:rPr>
            </w:pPr>
            <w:r>
              <w:rPr>
                <w:rFonts w:ascii="Times New Roman" w:hAnsi="Times New Roman"/>
                <w:b/>
                <w:bCs/>
                <w:sz w:val="22"/>
                <w:szCs w:val="22"/>
              </w:rPr>
              <w:t>7</w:t>
            </w:r>
            <w:r w:rsidR="00421450" w:rsidRPr="006529F3">
              <w:rPr>
                <w:rFonts w:ascii="Times New Roman" w:hAnsi="Times New Roman"/>
                <w:b/>
                <w:bCs/>
                <w:sz w:val="22"/>
                <w:szCs w:val="22"/>
              </w:rPr>
              <w:t>.</w:t>
            </w:r>
          </w:p>
        </w:tc>
        <w:tc>
          <w:tcPr>
            <w:tcW w:w="0" w:type="auto"/>
          </w:tcPr>
          <w:p w:rsidR="00421450" w:rsidRPr="006529F3" w:rsidRDefault="00421450" w:rsidP="00CB6B06">
            <w:pPr>
              <w:rPr>
                <w:rFonts w:ascii="Times New Roman" w:hAnsi="Times New Roman"/>
                <w:b/>
                <w:bCs/>
                <w:sz w:val="22"/>
                <w:szCs w:val="22"/>
              </w:rPr>
            </w:pPr>
            <w:r w:rsidRPr="006529F3">
              <w:rPr>
                <w:rFonts w:ascii="Times New Roman" w:hAnsi="Times New Roman"/>
                <w:b/>
                <w:bCs/>
                <w:sz w:val="22"/>
                <w:szCs w:val="22"/>
              </w:rPr>
              <w:t>Proposer shall describe in detail the process used and the organization responsible for warranty repair service.  Proposer complies</w:t>
            </w:r>
          </w:p>
        </w:tc>
        <w:tc>
          <w:tcPr>
            <w:tcW w:w="0" w:type="auto"/>
          </w:tcPr>
          <w:p w:rsidR="00421450" w:rsidRPr="006529F3" w:rsidRDefault="00421450" w:rsidP="00CB6B06">
            <w:pPr>
              <w:rPr>
                <w:rFonts w:ascii="Times New Roman" w:hAnsi="Times New Roman"/>
                <w:b/>
                <w:bCs/>
                <w:sz w:val="22"/>
                <w:szCs w:val="22"/>
              </w:rPr>
            </w:pPr>
          </w:p>
        </w:tc>
        <w:tc>
          <w:tcPr>
            <w:tcW w:w="0" w:type="auto"/>
          </w:tcPr>
          <w:p w:rsidR="00421450" w:rsidRPr="006529F3" w:rsidRDefault="00421450" w:rsidP="00CB6B06">
            <w:pPr>
              <w:rPr>
                <w:rFonts w:ascii="Times New Roman" w:hAnsi="Times New Roman"/>
                <w:b/>
                <w:bCs/>
                <w:sz w:val="22"/>
                <w:szCs w:val="22"/>
              </w:rPr>
            </w:pPr>
          </w:p>
        </w:tc>
      </w:tr>
      <w:tr w:rsidR="00421450" w:rsidRPr="006529F3" w:rsidTr="00EB419B">
        <w:trPr>
          <w:cantSplit/>
          <w:trHeight w:val="284"/>
        </w:trPr>
        <w:tc>
          <w:tcPr>
            <w:tcW w:w="0" w:type="auto"/>
            <w:tcBorders>
              <w:bottom w:val="single" w:sz="4" w:space="0" w:color="auto"/>
            </w:tcBorders>
          </w:tcPr>
          <w:p w:rsidR="00421450" w:rsidRPr="006529F3" w:rsidRDefault="00CA4957" w:rsidP="00CB6B06">
            <w:pPr>
              <w:rPr>
                <w:rFonts w:ascii="Times New Roman" w:hAnsi="Times New Roman"/>
                <w:b/>
                <w:bCs/>
                <w:sz w:val="22"/>
                <w:szCs w:val="22"/>
              </w:rPr>
            </w:pPr>
            <w:r>
              <w:rPr>
                <w:rFonts w:ascii="Times New Roman" w:hAnsi="Times New Roman"/>
                <w:b/>
                <w:bCs/>
                <w:sz w:val="22"/>
                <w:szCs w:val="22"/>
              </w:rPr>
              <w:t>8</w:t>
            </w:r>
            <w:r w:rsidR="00421450" w:rsidRPr="006529F3">
              <w:rPr>
                <w:rFonts w:ascii="Times New Roman" w:hAnsi="Times New Roman"/>
                <w:b/>
                <w:bCs/>
                <w:sz w:val="22"/>
                <w:szCs w:val="22"/>
              </w:rPr>
              <w:t>.</w:t>
            </w:r>
          </w:p>
        </w:tc>
        <w:tc>
          <w:tcPr>
            <w:tcW w:w="0" w:type="auto"/>
          </w:tcPr>
          <w:p w:rsidR="00421450" w:rsidRPr="006529F3" w:rsidRDefault="00421450" w:rsidP="00421450">
            <w:pPr>
              <w:widowControl/>
              <w:jc w:val="both"/>
              <w:rPr>
                <w:rFonts w:ascii="Times New Roman" w:hAnsi="Times New Roman"/>
                <w:b/>
                <w:bCs/>
                <w:sz w:val="22"/>
                <w:szCs w:val="22"/>
              </w:rPr>
            </w:pPr>
            <w:r w:rsidRPr="00421450">
              <w:rPr>
                <w:b/>
                <w:bCs/>
                <w:sz w:val="22"/>
                <w:szCs w:val="22"/>
              </w:rPr>
              <w:t>Proposer shall utilize an automated process for collecting the machine metering count.  Please describe metering collection process in detail (what software used, on premise or hosted and any system/network requirements) and the rate calculation process.</w:t>
            </w:r>
          </w:p>
        </w:tc>
        <w:tc>
          <w:tcPr>
            <w:tcW w:w="0" w:type="auto"/>
          </w:tcPr>
          <w:p w:rsidR="00421450" w:rsidRPr="006529F3" w:rsidRDefault="00421450" w:rsidP="00CB6B06">
            <w:pPr>
              <w:rPr>
                <w:rFonts w:ascii="Times New Roman" w:hAnsi="Times New Roman"/>
                <w:b/>
                <w:bCs/>
                <w:sz w:val="22"/>
                <w:szCs w:val="22"/>
              </w:rPr>
            </w:pPr>
          </w:p>
        </w:tc>
        <w:tc>
          <w:tcPr>
            <w:tcW w:w="0" w:type="auto"/>
          </w:tcPr>
          <w:p w:rsidR="00421450" w:rsidRPr="006529F3" w:rsidRDefault="00421450" w:rsidP="00CB6B06">
            <w:pPr>
              <w:rPr>
                <w:rFonts w:ascii="Times New Roman" w:hAnsi="Times New Roman"/>
                <w:b/>
                <w:bCs/>
                <w:sz w:val="22"/>
                <w:szCs w:val="22"/>
              </w:rPr>
            </w:pPr>
          </w:p>
        </w:tc>
      </w:tr>
      <w:tr w:rsidR="00421450" w:rsidRPr="006529F3" w:rsidTr="00EB419B">
        <w:trPr>
          <w:cantSplit/>
          <w:trHeight w:val="284"/>
        </w:trPr>
        <w:tc>
          <w:tcPr>
            <w:tcW w:w="0" w:type="auto"/>
            <w:tcBorders>
              <w:top w:val="single" w:sz="4" w:space="0" w:color="auto"/>
              <w:bottom w:val="single" w:sz="4" w:space="0" w:color="auto"/>
            </w:tcBorders>
          </w:tcPr>
          <w:p w:rsidR="00421450" w:rsidRPr="006529F3" w:rsidRDefault="00CA4957" w:rsidP="00CB6B06">
            <w:pPr>
              <w:rPr>
                <w:rFonts w:ascii="Times New Roman" w:hAnsi="Times New Roman"/>
                <w:b/>
                <w:bCs/>
                <w:sz w:val="22"/>
                <w:szCs w:val="22"/>
              </w:rPr>
            </w:pPr>
            <w:r>
              <w:rPr>
                <w:rFonts w:ascii="Times New Roman" w:hAnsi="Times New Roman"/>
                <w:b/>
                <w:bCs/>
                <w:sz w:val="22"/>
                <w:szCs w:val="22"/>
              </w:rPr>
              <w:t>9</w:t>
            </w:r>
            <w:r w:rsidR="00421450" w:rsidRPr="006529F3">
              <w:rPr>
                <w:rFonts w:ascii="Times New Roman" w:hAnsi="Times New Roman"/>
                <w:b/>
                <w:bCs/>
                <w:sz w:val="22"/>
                <w:szCs w:val="22"/>
              </w:rPr>
              <w:t>.</w:t>
            </w:r>
          </w:p>
        </w:tc>
        <w:tc>
          <w:tcPr>
            <w:tcW w:w="0" w:type="auto"/>
          </w:tcPr>
          <w:p w:rsidR="00421450" w:rsidRPr="00D170EB" w:rsidRDefault="00421450" w:rsidP="00CB6B06">
            <w:pPr>
              <w:rPr>
                <w:rFonts w:ascii="Times New Roman" w:hAnsi="Times New Roman"/>
                <w:b/>
                <w:bCs/>
                <w:sz w:val="22"/>
                <w:szCs w:val="22"/>
              </w:rPr>
            </w:pPr>
            <w:r w:rsidRPr="00421450">
              <w:rPr>
                <w:b/>
                <w:bCs/>
              </w:rPr>
              <w:t>Proposer must use manufacture’s certified technician to service and repair the listed printers/MFPs, please provide statistics on staffing level and certifications.</w:t>
            </w:r>
            <w:r>
              <w:rPr>
                <w:b/>
                <w:bCs/>
              </w:rPr>
              <w:t xml:space="preserve">  </w:t>
            </w:r>
          </w:p>
        </w:tc>
        <w:tc>
          <w:tcPr>
            <w:tcW w:w="0" w:type="auto"/>
          </w:tcPr>
          <w:p w:rsidR="00421450" w:rsidRPr="006529F3" w:rsidRDefault="00421450" w:rsidP="00CB6B06">
            <w:pPr>
              <w:rPr>
                <w:rFonts w:ascii="Times New Roman" w:hAnsi="Times New Roman"/>
                <w:b/>
                <w:bCs/>
                <w:sz w:val="22"/>
                <w:szCs w:val="22"/>
              </w:rPr>
            </w:pPr>
          </w:p>
        </w:tc>
        <w:tc>
          <w:tcPr>
            <w:tcW w:w="0" w:type="auto"/>
          </w:tcPr>
          <w:p w:rsidR="00421450" w:rsidRPr="006529F3" w:rsidRDefault="00421450" w:rsidP="00CB6B06">
            <w:pPr>
              <w:rPr>
                <w:rFonts w:ascii="Times New Roman" w:hAnsi="Times New Roman"/>
                <w:b/>
                <w:bCs/>
                <w:sz w:val="22"/>
                <w:szCs w:val="22"/>
              </w:rPr>
            </w:pPr>
          </w:p>
        </w:tc>
      </w:tr>
    </w:tbl>
    <w:p w:rsidR="00675D39" w:rsidRPr="006529F3" w:rsidRDefault="00675D39" w:rsidP="00675D39">
      <w:pPr>
        <w:tabs>
          <w:tab w:val="left" w:pos="-720"/>
        </w:tabs>
        <w:suppressAutoHyphens/>
        <w:spacing w:line="240" w:lineRule="atLeast"/>
        <w:rPr>
          <w:szCs w:val="24"/>
        </w:rPr>
      </w:pPr>
    </w:p>
    <w:p w:rsidR="00ED79F0" w:rsidRDefault="00675D39" w:rsidP="00675D39">
      <w:pPr>
        <w:tabs>
          <w:tab w:val="left" w:pos="-720"/>
        </w:tabs>
        <w:suppressAutoHyphens/>
        <w:spacing w:line="240" w:lineRule="atLeast"/>
        <w:jc w:val="center"/>
        <w:rPr>
          <w:rFonts w:ascii="Arial" w:hAnsi="Arial" w:cs="Arial"/>
          <w:szCs w:val="24"/>
        </w:rPr>
      </w:pPr>
      <w:r>
        <w:rPr>
          <w:rFonts w:ascii="Arial" w:hAnsi="Arial" w:cs="Arial"/>
          <w:szCs w:val="24"/>
        </w:rPr>
        <w:br w:type="page"/>
      </w:r>
    </w:p>
    <w:p w:rsidR="00ED79F0" w:rsidRPr="006529F3" w:rsidRDefault="00ED79F0" w:rsidP="00ED79F0">
      <w:pPr>
        <w:pStyle w:val="Title"/>
        <w:rPr>
          <w:sz w:val="28"/>
          <w:szCs w:val="28"/>
        </w:rPr>
      </w:pPr>
      <w:r>
        <w:rPr>
          <w:sz w:val="28"/>
          <w:szCs w:val="28"/>
        </w:rPr>
        <w:t>APPENDIX C</w:t>
      </w:r>
    </w:p>
    <w:p w:rsidR="00ED79F0" w:rsidRPr="006529F3" w:rsidRDefault="00ED79F0" w:rsidP="00ED79F0">
      <w:pPr>
        <w:pStyle w:val="Title"/>
      </w:pPr>
      <w:r w:rsidRPr="006529F3">
        <w:t xml:space="preserve">RFP# </w:t>
      </w:r>
    </w:p>
    <w:p w:rsidR="00ED79F0" w:rsidRPr="006529F3" w:rsidRDefault="00ED79F0" w:rsidP="00ED79F0">
      <w:pPr>
        <w:jc w:val="center"/>
        <w:rPr>
          <w:b/>
          <w:bCs/>
          <w:sz w:val="20"/>
        </w:rPr>
      </w:pPr>
    </w:p>
    <w:p w:rsidR="00675D39" w:rsidRPr="006529F3" w:rsidRDefault="00675D39" w:rsidP="00675D39">
      <w:pPr>
        <w:tabs>
          <w:tab w:val="left" w:pos="-720"/>
        </w:tabs>
        <w:suppressAutoHyphens/>
        <w:spacing w:line="240" w:lineRule="atLeast"/>
        <w:jc w:val="center"/>
        <w:rPr>
          <w:bCs/>
          <w:sz w:val="28"/>
          <w:szCs w:val="28"/>
        </w:rPr>
      </w:pPr>
      <w:r w:rsidRPr="006529F3">
        <w:rPr>
          <w:bCs/>
          <w:sz w:val="28"/>
          <w:szCs w:val="28"/>
        </w:rPr>
        <w:t>References</w:t>
      </w:r>
    </w:p>
    <w:p w:rsidR="00675D39" w:rsidRPr="006529F3" w:rsidRDefault="00675D39" w:rsidP="00675D39">
      <w:pPr>
        <w:tabs>
          <w:tab w:val="left" w:pos="-720"/>
        </w:tabs>
        <w:suppressAutoHyphens/>
        <w:spacing w:line="240" w:lineRule="atLeast"/>
        <w:rPr>
          <w:szCs w:val="24"/>
        </w:rPr>
      </w:pPr>
    </w:p>
    <w:p w:rsidR="00675D39" w:rsidRPr="006529F3" w:rsidRDefault="00675D39" w:rsidP="00675D39">
      <w:pPr>
        <w:widowControl/>
        <w:numPr>
          <w:ilvl w:val="0"/>
          <w:numId w:val="44"/>
        </w:numPr>
        <w:overflowPunct w:val="0"/>
        <w:autoSpaceDE w:val="0"/>
        <w:autoSpaceDN w:val="0"/>
        <w:adjustRightInd w:val="0"/>
        <w:textAlignment w:val="baseline"/>
        <w:rPr>
          <w:bCs/>
          <w:szCs w:val="24"/>
        </w:rPr>
      </w:pPr>
    </w:p>
    <w:p w:rsidR="00675D39" w:rsidRPr="006529F3" w:rsidRDefault="00675D39" w:rsidP="00675D39">
      <w:pPr>
        <w:ind w:left="360"/>
        <w:rPr>
          <w:b/>
          <w:bCs/>
          <w:szCs w:val="24"/>
        </w:rPr>
      </w:pPr>
    </w:p>
    <w:p w:rsidR="00675D39" w:rsidRPr="006529F3" w:rsidRDefault="00675D39" w:rsidP="00675D39">
      <w:pPr>
        <w:spacing w:line="360" w:lineRule="auto"/>
        <w:ind w:left="720"/>
        <w:rPr>
          <w:b/>
          <w:szCs w:val="24"/>
        </w:rPr>
      </w:pPr>
      <w:r w:rsidRPr="006529F3">
        <w:rPr>
          <w:b/>
          <w:szCs w:val="24"/>
        </w:rPr>
        <w:t>Name of Contact: __________________________________________________</w:t>
      </w:r>
    </w:p>
    <w:p w:rsidR="00675D39" w:rsidRPr="006529F3" w:rsidRDefault="00675D39" w:rsidP="00675D39">
      <w:pPr>
        <w:spacing w:line="360" w:lineRule="auto"/>
        <w:ind w:left="720"/>
        <w:rPr>
          <w:b/>
          <w:szCs w:val="24"/>
        </w:rPr>
      </w:pPr>
      <w:r w:rsidRPr="006529F3">
        <w:rPr>
          <w:b/>
          <w:szCs w:val="24"/>
        </w:rPr>
        <w:t>Address: _________________________________________________________</w:t>
      </w:r>
    </w:p>
    <w:p w:rsidR="00675D39" w:rsidRPr="006529F3" w:rsidRDefault="00675D39" w:rsidP="00675D39">
      <w:pPr>
        <w:spacing w:line="360" w:lineRule="auto"/>
        <w:ind w:left="720"/>
        <w:rPr>
          <w:b/>
          <w:szCs w:val="24"/>
        </w:rPr>
      </w:pPr>
      <w:r w:rsidRPr="006529F3">
        <w:rPr>
          <w:b/>
          <w:szCs w:val="24"/>
        </w:rPr>
        <w:t>Phone: ____________________________  Fax: _________________________</w:t>
      </w:r>
      <w:r w:rsidRPr="006529F3">
        <w:rPr>
          <w:b/>
          <w:szCs w:val="24"/>
        </w:rPr>
        <w:br/>
        <w:t>Email: ___________________________________________________________</w:t>
      </w:r>
    </w:p>
    <w:p w:rsidR="00675D39" w:rsidRPr="006529F3" w:rsidRDefault="00675D39" w:rsidP="00675D39">
      <w:pPr>
        <w:spacing w:line="360" w:lineRule="auto"/>
        <w:ind w:left="720"/>
        <w:rPr>
          <w:b/>
          <w:szCs w:val="24"/>
        </w:rPr>
      </w:pPr>
      <w:r w:rsidRPr="006529F3">
        <w:rPr>
          <w:b/>
          <w:szCs w:val="24"/>
        </w:rPr>
        <w:t>Web Link: ________________________________________________________</w:t>
      </w:r>
    </w:p>
    <w:p w:rsidR="00675D39" w:rsidRPr="006529F3" w:rsidRDefault="00675D39" w:rsidP="00675D39">
      <w:pPr>
        <w:ind w:left="720"/>
        <w:rPr>
          <w:b/>
          <w:szCs w:val="24"/>
        </w:rPr>
      </w:pPr>
    </w:p>
    <w:p w:rsidR="00675D39" w:rsidRPr="006529F3" w:rsidRDefault="00675D39" w:rsidP="00675D39">
      <w:pPr>
        <w:widowControl/>
        <w:numPr>
          <w:ilvl w:val="0"/>
          <w:numId w:val="44"/>
        </w:numPr>
        <w:overflowPunct w:val="0"/>
        <w:autoSpaceDE w:val="0"/>
        <w:autoSpaceDN w:val="0"/>
        <w:adjustRightInd w:val="0"/>
        <w:textAlignment w:val="baseline"/>
        <w:rPr>
          <w:bCs/>
          <w:szCs w:val="24"/>
        </w:rPr>
      </w:pPr>
    </w:p>
    <w:p w:rsidR="00675D39" w:rsidRPr="006529F3" w:rsidRDefault="00675D39" w:rsidP="00675D39">
      <w:pPr>
        <w:ind w:left="360"/>
        <w:rPr>
          <w:b/>
          <w:bCs/>
          <w:szCs w:val="24"/>
        </w:rPr>
      </w:pPr>
    </w:p>
    <w:p w:rsidR="00675D39" w:rsidRPr="006529F3" w:rsidRDefault="00675D39" w:rsidP="00675D39">
      <w:pPr>
        <w:spacing w:line="360" w:lineRule="auto"/>
        <w:ind w:left="720"/>
        <w:rPr>
          <w:b/>
          <w:szCs w:val="24"/>
        </w:rPr>
      </w:pPr>
      <w:r w:rsidRPr="006529F3">
        <w:rPr>
          <w:b/>
          <w:szCs w:val="24"/>
        </w:rPr>
        <w:t>Name of Contact: __________________________________________________</w:t>
      </w:r>
    </w:p>
    <w:p w:rsidR="00675D39" w:rsidRPr="006529F3" w:rsidRDefault="00675D39" w:rsidP="00675D39">
      <w:pPr>
        <w:spacing w:line="360" w:lineRule="auto"/>
        <w:ind w:left="720"/>
        <w:rPr>
          <w:b/>
          <w:szCs w:val="24"/>
        </w:rPr>
      </w:pPr>
      <w:r w:rsidRPr="006529F3">
        <w:rPr>
          <w:b/>
          <w:szCs w:val="24"/>
        </w:rPr>
        <w:t>Address: _________________________________________________________</w:t>
      </w:r>
    </w:p>
    <w:p w:rsidR="00675D39" w:rsidRPr="006529F3" w:rsidRDefault="00675D39" w:rsidP="00675D39">
      <w:pPr>
        <w:spacing w:line="360" w:lineRule="auto"/>
        <w:ind w:left="720"/>
        <w:rPr>
          <w:b/>
          <w:szCs w:val="24"/>
        </w:rPr>
      </w:pPr>
      <w:r w:rsidRPr="006529F3">
        <w:rPr>
          <w:b/>
          <w:szCs w:val="24"/>
        </w:rPr>
        <w:t>Phone: ____________________________  Fax: _________________________</w:t>
      </w:r>
      <w:r w:rsidRPr="006529F3">
        <w:rPr>
          <w:b/>
          <w:szCs w:val="24"/>
        </w:rPr>
        <w:br/>
        <w:t>Email: ___________________________________________________________</w:t>
      </w:r>
    </w:p>
    <w:p w:rsidR="00675D39" w:rsidRPr="006529F3" w:rsidRDefault="00675D39" w:rsidP="00675D39">
      <w:pPr>
        <w:spacing w:line="360" w:lineRule="auto"/>
        <w:ind w:left="720"/>
        <w:rPr>
          <w:b/>
          <w:szCs w:val="24"/>
        </w:rPr>
      </w:pPr>
      <w:r w:rsidRPr="006529F3">
        <w:rPr>
          <w:b/>
          <w:szCs w:val="24"/>
        </w:rPr>
        <w:t>Web Link: ________________________________________________________</w:t>
      </w:r>
    </w:p>
    <w:p w:rsidR="00675D39" w:rsidRPr="006529F3" w:rsidRDefault="00675D39" w:rsidP="00675D39">
      <w:pPr>
        <w:ind w:left="720"/>
        <w:rPr>
          <w:b/>
          <w:szCs w:val="24"/>
        </w:rPr>
      </w:pPr>
    </w:p>
    <w:p w:rsidR="00675D39" w:rsidRPr="006529F3" w:rsidRDefault="00675D39" w:rsidP="00675D39">
      <w:pPr>
        <w:widowControl/>
        <w:numPr>
          <w:ilvl w:val="0"/>
          <w:numId w:val="44"/>
        </w:numPr>
        <w:overflowPunct w:val="0"/>
        <w:autoSpaceDE w:val="0"/>
        <w:autoSpaceDN w:val="0"/>
        <w:adjustRightInd w:val="0"/>
        <w:textAlignment w:val="baseline"/>
        <w:rPr>
          <w:bCs/>
          <w:szCs w:val="24"/>
        </w:rPr>
      </w:pPr>
    </w:p>
    <w:p w:rsidR="00675D39" w:rsidRPr="006529F3" w:rsidRDefault="00675D39" w:rsidP="00675D39">
      <w:pPr>
        <w:ind w:left="720"/>
        <w:rPr>
          <w:b/>
          <w:szCs w:val="24"/>
        </w:rPr>
      </w:pPr>
    </w:p>
    <w:p w:rsidR="00675D39" w:rsidRPr="006529F3" w:rsidRDefault="00675D39" w:rsidP="00675D39">
      <w:pPr>
        <w:spacing w:line="360" w:lineRule="auto"/>
        <w:ind w:left="720"/>
        <w:rPr>
          <w:b/>
          <w:szCs w:val="24"/>
        </w:rPr>
      </w:pPr>
      <w:r w:rsidRPr="006529F3">
        <w:rPr>
          <w:b/>
          <w:szCs w:val="24"/>
        </w:rPr>
        <w:t>Name of Contact: __________________________________________________</w:t>
      </w:r>
    </w:p>
    <w:p w:rsidR="00675D39" w:rsidRPr="006529F3" w:rsidRDefault="00675D39" w:rsidP="00675D39">
      <w:pPr>
        <w:spacing w:line="360" w:lineRule="auto"/>
        <w:ind w:left="720"/>
        <w:rPr>
          <w:b/>
          <w:szCs w:val="24"/>
        </w:rPr>
      </w:pPr>
      <w:r w:rsidRPr="006529F3">
        <w:rPr>
          <w:b/>
          <w:szCs w:val="24"/>
        </w:rPr>
        <w:t>Address: _________________________________________________________</w:t>
      </w:r>
    </w:p>
    <w:p w:rsidR="00675D39" w:rsidRPr="006529F3" w:rsidRDefault="00675D39" w:rsidP="00675D39">
      <w:pPr>
        <w:spacing w:line="360" w:lineRule="auto"/>
        <w:ind w:left="720"/>
        <w:rPr>
          <w:b/>
          <w:szCs w:val="24"/>
        </w:rPr>
      </w:pPr>
      <w:r w:rsidRPr="006529F3">
        <w:rPr>
          <w:b/>
          <w:szCs w:val="24"/>
        </w:rPr>
        <w:t>Phone: ____________________________  Fax: _________________________</w:t>
      </w:r>
      <w:r w:rsidRPr="006529F3">
        <w:rPr>
          <w:b/>
          <w:szCs w:val="24"/>
        </w:rPr>
        <w:br/>
        <w:t>Email: ___________________________________________________________</w:t>
      </w:r>
    </w:p>
    <w:p w:rsidR="00675D39" w:rsidRPr="006529F3" w:rsidRDefault="00675D39" w:rsidP="00675D39">
      <w:pPr>
        <w:spacing w:line="360" w:lineRule="auto"/>
        <w:ind w:left="720"/>
        <w:rPr>
          <w:b/>
          <w:szCs w:val="24"/>
        </w:rPr>
      </w:pPr>
      <w:r w:rsidRPr="006529F3">
        <w:rPr>
          <w:b/>
          <w:szCs w:val="24"/>
        </w:rPr>
        <w:t>Web Link: ________________________________________________________</w:t>
      </w:r>
    </w:p>
    <w:p w:rsidR="00675D39" w:rsidRPr="006529F3" w:rsidRDefault="00675D39" w:rsidP="00675D39">
      <w:pPr>
        <w:ind w:left="720"/>
        <w:rPr>
          <w:b/>
          <w:szCs w:val="24"/>
        </w:rPr>
      </w:pPr>
    </w:p>
    <w:p w:rsidR="00675D39" w:rsidRPr="006529F3" w:rsidRDefault="00675D39" w:rsidP="00675D39">
      <w:pPr>
        <w:widowControl/>
        <w:numPr>
          <w:ilvl w:val="0"/>
          <w:numId w:val="44"/>
        </w:numPr>
        <w:overflowPunct w:val="0"/>
        <w:autoSpaceDE w:val="0"/>
        <w:autoSpaceDN w:val="0"/>
        <w:adjustRightInd w:val="0"/>
        <w:textAlignment w:val="baseline"/>
        <w:rPr>
          <w:bCs/>
          <w:szCs w:val="24"/>
        </w:rPr>
      </w:pPr>
    </w:p>
    <w:p w:rsidR="00675D39" w:rsidRPr="006529F3" w:rsidRDefault="00675D39" w:rsidP="00675D39">
      <w:pPr>
        <w:ind w:left="720"/>
        <w:rPr>
          <w:b/>
          <w:szCs w:val="24"/>
        </w:rPr>
      </w:pPr>
    </w:p>
    <w:p w:rsidR="00675D39" w:rsidRPr="006529F3" w:rsidRDefault="00675D39" w:rsidP="00675D39">
      <w:pPr>
        <w:spacing w:line="360" w:lineRule="auto"/>
        <w:ind w:left="720"/>
        <w:rPr>
          <w:b/>
          <w:szCs w:val="24"/>
        </w:rPr>
      </w:pPr>
      <w:r w:rsidRPr="006529F3">
        <w:rPr>
          <w:b/>
          <w:szCs w:val="24"/>
        </w:rPr>
        <w:t>Name of Contact: __________________________________________________</w:t>
      </w:r>
    </w:p>
    <w:p w:rsidR="00675D39" w:rsidRPr="006529F3" w:rsidRDefault="00675D39" w:rsidP="00675D39">
      <w:pPr>
        <w:spacing w:line="360" w:lineRule="auto"/>
        <w:ind w:left="720"/>
        <w:rPr>
          <w:b/>
          <w:szCs w:val="24"/>
        </w:rPr>
      </w:pPr>
      <w:r w:rsidRPr="006529F3">
        <w:rPr>
          <w:b/>
          <w:szCs w:val="24"/>
        </w:rPr>
        <w:t>Address: _________________________________________________________</w:t>
      </w:r>
    </w:p>
    <w:p w:rsidR="00675D39" w:rsidRPr="006529F3" w:rsidRDefault="00675D39" w:rsidP="00675D39">
      <w:pPr>
        <w:spacing w:line="360" w:lineRule="auto"/>
        <w:ind w:left="720"/>
        <w:rPr>
          <w:b/>
          <w:szCs w:val="24"/>
        </w:rPr>
      </w:pPr>
      <w:r w:rsidRPr="006529F3">
        <w:rPr>
          <w:b/>
          <w:szCs w:val="24"/>
        </w:rPr>
        <w:t>Phone: ____________________________  Fax: _________________________</w:t>
      </w:r>
      <w:r w:rsidRPr="006529F3">
        <w:rPr>
          <w:b/>
          <w:szCs w:val="24"/>
        </w:rPr>
        <w:br/>
        <w:t>Email: ___________________________________________________________</w:t>
      </w:r>
    </w:p>
    <w:p w:rsidR="00046525" w:rsidRPr="006529F3" w:rsidRDefault="00675D39" w:rsidP="00421450">
      <w:pPr>
        <w:spacing w:line="360" w:lineRule="auto"/>
        <w:ind w:left="720"/>
      </w:pPr>
      <w:r w:rsidRPr="006529F3">
        <w:rPr>
          <w:b/>
          <w:szCs w:val="24"/>
        </w:rPr>
        <w:t>Web Link: ________________________________________________________</w:t>
      </w:r>
    </w:p>
    <w:sectPr w:rsidR="00046525" w:rsidRPr="006529F3" w:rsidSect="0036210A">
      <w:footerReference w:type="default" r:id="rId9"/>
      <w:endnotePr>
        <w:numFmt w:val="decimal"/>
      </w:endnotePr>
      <w:type w:val="continuous"/>
      <w:pgSz w:w="12240" w:h="15840" w:code="1"/>
      <w:pgMar w:top="1440" w:right="1440" w:bottom="1440" w:left="1440" w:header="108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71" w:rsidRDefault="00080771">
      <w:r>
        <w:separator/>
      </w:r>
    </w:p>
  </w:endnote>
  <w:endnote w:type="continuationSeparator" w:id="0">
    <w:p w:rsidR="00080771" w:rsidRDefault="0008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auto"/>
    <w:notTrueType/>
    <w:pitch w:val="default"/>
    <w:sig w:usb0="77E151C0" w:usb1="0044A630" w:usb2="00000000" w:usb3="00000001" w:csb0="0012F974" w:csb1="00DCE27C"/>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44" w:rsidRDefault="0007594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EB419B">
      <w:rPr>
        <w:rStyle w:val="PageNumber"/>
        <w:noProof/>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71" w:rsidRDefault="00080771">
      <w:r>
        <w:separator/>
      </w:r>
    </w:p>
  </w:footnote>
  <w:footnote w:type="continuationSeparator" w:id="0">
    <w:p w:rsidR="00080771" w:rsidRDefault="00080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upperRoman"/>
      <w:lvlText w:val="%1."/>
      <w:lvlJc w:val="left"/>
      <w:pPr>
        <w:tabs>
          <w:tab w:val="num" w:pos="720"/>
        </w:tabs>
        <w:ind w:left="720" w:hanging="720"/>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pPr>
        <w:tabs>
          <w:tab w:val="num" w:pos="1440"/>
        </w:tabs>
        <w:ind w:left="5760" w:hanging="50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upperRoman"/>
      <w:pStyle w:val="Level1"/>
      <w:lvlText w:val="%1."/>
      <w:lvlJc w:val="left"/>
      <w:pPr>
        <w:tabs>
          <w:tab w:val="num" w:pos="720"/>
        </w:tabs>
        <w:ind w:left="720" w:hanging="720"/>
      </w:pPr>
    </w:lvl>
    <w:lvl w:ilvl="1">
      <w:start w:val="1"/>
      <w:numFmt w:val="upperLetter"/>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207C2F"/>
    <w:multiLevelType w:val="hybridMultilevel"/>
    <w:tmpl w:val="B498C8E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2">
    <w:nsid w:val="01BA65BE"/>
    <w:multiLevelType w:val="hybridMultilevel"/>
    <w:tmpl w:val="44B40C60"/>
    <w:lvl w:ilvl="0" w:tplc="3AE49E0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2412DB7"/>
    <w:multiLevelType w:val="hybridMultilevel"/>
    <w:tmpl w:val="E402E668"/>
    <w:lvl w:ilvl="0" w:tplc="0D1AE20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3A0505B"/>
    <w:multiLevelType w:val="hybridMultilevel"/>
    <w:tmpl w:val="377E54A0"/>
    <w:lvl w:ilvl="0" w:tplc="9710BF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60F1A99"/>
    <w:multiLevelType w:val="hybridMultilevel"/>
    <w:tmpl w:val="E8B6455A"/>
    <w:lvl w:ilvl="0" w:tplc="3C9CA9A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884F91"/>
    <w:multiLevelType w:val="hybridMultilevel"/>
    <w:tmpl w:val="7B84EAF2"/>
    <w:lvl w:ilvl="0" w:tplc="7F7651BC">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D5E74BC"/>
    <w:multiLevelType w:val="hybridMultilevel"/>
    <w:tmpl w:val="0BC012A4"/>
    <w:lvl w:ilvl="0" w:tplc="3C304694">
      <w:start w:val="1"/>
      <w:numFmt w:val="upperLetter"/>
      <w:lvlText w:val="%1."/>
      <w:lvlJc w:val="left"/>
      <w:pPr>
        <w:tabs>
          <w:tab w:val="num" w:pos="1440"/>
        </w:tabs>
        <w:ind w:left="1440" w:hanging="360"/>
      </w:pPr>
      <w:rPr>
        <w:rFonts w:hint="default"/>
      </w:rPr>
    </w:lvl>
    <w:lvl w:ilvl="1" w:tplc="04090015">
      <w:start w:val="1"/>
      <w:numFmt w:val="upp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74A26BD"/>
    <w:multiLevelType w:val="hybridMultilevel"/>
    <w:tmpl w:val="BE4863C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B6B7CAF"/>
    <w:multiLevelType w:val="hybridMultilevel"/>
    <w:tmpl w:val="130AEA42"/>
    <w:lvl w:ilvl="0" w:tplc="0CC2ADD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1E0F4BA4"/>
    <w:multiLevelType w:val="hybridMultilevel"/>
    <w:tmpl w:val="111EFDD0"/>
    <w:lvl w:ilvl="0" w:tplc="0CC2ADD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1F193C16"/>
    <w:multiLevelType w:val="hybridMultilevel"/>
    <w:tmpl w:val="AD5E7964"/>
    <w:lvl w:ilvl="0" w:tplc="E1144E9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FA9425B"/>
    <w:multiLevelType w:val="hybridMultilevel"/>
    <w:tmpl w:val="8F0A072C"/>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325640"/>
    <w:multiLevelType w:val="hybridMultilevel"/>
    <w:tmpl w:val="DF36D37C"/>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6738E4"/>
    <w:multiLevelType w:val="hybridMultilevel"/>
    <w:tmpl w:val="918665FC"/>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45412A"/>
    <w:multiLevelType w:val="hybridMultilevel"/>
    <w:tmpl w:val="C9265D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nsid w:val="4979640A"/>
    <w:multiLevelType w:val="hybridMultilevel"/>
    <w:tmpl w:val="5EE63984"/>
    <w:lvl w:ilvl="0" w:tplc="0CC2ADDC">
      <w:start w:val="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F8A32AC"/>
    <w:multiLevelType w:val="hybridMultilevel"/>
    <w:tmpl w:val="4978E272"/>
    <w:lvl w:ilvl="0" w:tplc="0CC2ADDC">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23E5B46"/>
    <w:multiLevelType w:val="hybridMultilevel"/>
    <w:tmpl w:val="87F065F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4C1F23"/>
    <w:multiLevelType w:val="hybridMultilevel"/>
    <w:tmpl w:val="0AA83F3C"/>
    <w:lvl w:ilvl="0" w:tplc="3478303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953AD5"/>
    <w:multiLevelType w:val="hybridMultilevel"/>
    <w:tmpl w:val="5F1C3D10"/>
    <w:lvl w:ilvl="0" w:tplc="5BCACB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9822BA"/>
    <w:multiLevelType w:val="hybridMultilevel"/>
    <w:tmpl w:val="7F207C3E"/>
    <w:lvl w:ilvl="0" w:tplc="7966D0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63787E"/>
    <w:multiLevelType w:val="multilevel"/>
    <w:tmpl w:val="1A660E14"/>
    <w:lvl w:ilvl="0">
      <w:start w:val="3"/>
      <w:numFmt w:val="upperLetter"/>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
    <w:nsid w:val="5F255DF8"/>
    <w:multiLevelType w:val="hybridMultilevel"/>
    <w:tmpl w:val="97FC42AA"/>
    <w:lvl w:ilvl="0" w:tplc="F2FA0C08">
      <w:start w:val="3"/>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085F4B"/>
    <w:multiLevelType w:val="hybridMultilevel"/>
    <w:tmpl w:val="BB0A1994"/>
    <w:lvl w:ilvl="0" w:tplc="A5DC748A">
      <w:start w:val="3"/>
      <w:numFmt w:val="upperLetter"/>
      <w:lvlText w:val="%1."/>
      <w:lvlJc w:val="left"/>
      <w:pPr>
        <w:tabs>
          <w:tab w:val="num" w:pos="1260"/>
        </w:tabs>
        <w:ind w:left="1260" w:hanging="720"/>
      </w:pPr>
      <w:rPr>
        <w:rFonts w:hint="default"/>
        <w:b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6105557B"/>
    <w:multiLevelType w:val="hybridMultilevel"/>
    <w:tmpl w:val="13D07F3A"/>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63446C93"/>
    <w:multiLevelType w:val="hybridMultilevel"/>
    <w:tmpl w:val="41B89F0A"/>
    <w:lvl w:ilvl="0" w:tplc="3478303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C305A4"/>
    <w:multiLevelType w:val="hybridMultilevel"/>
    <w:tmpl w:val="F6C0C9A8"/>
    <w:lvl w:ilvl="0" w:tplc="43707A2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3731F6"/>
    <w:multiLevelType w:val="hybridMultilevel"/>
    <w:tmpl w:val="D16EF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6C63A7"/>
    <w:multiLevelType w:val="hybridMultilevel"/>
    <w:tmpl w:val="36526166"/>
    <w:lvl w:ilvl="0" w:tplc="A35A401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832AA3"/>
    <w:multiLevelType w:val="hybridMultilevel"/>
    <w:tmpl w:val="7B84EAF2"/>
    <w:lvl w:ilvl="0" w:tplc="7F7651BC">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7F7651BC">
      <w:start w:val="1"/>
      <w:numFmt w:val="bullet"/>
      <w:lvlText w:val=""/>
      <w:lvlJc w:val="left"/>
      <w:pPr>
        <w:tabs>
          <w:tab w:val="num" w:pos="2160"/>
        </w:tabs>
        <w:ind w:left="2160" w:hanging="360"/>
      </w:pPr>
      <w:rPr>
        <w:rFonts w:ascii="Symbol" w:hAnsi="Symbol"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8F1693"/>
    <w:multiLevelType w:val="hybridMultilevel"/>
    <w:tmpl w:val="4AA61768"/>
    <w:lvl w:ilvl="0" w:tplc="0CC2ADDC">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A8F4734"/>
    <w:multiLevelType w:val="hybridMultilevel"/>
    <w:tmpl w:val="D052636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6F347D85"/>
    <w:multiLevelType w:val="hybridMultilevel"/>
    <w:tmpl w:val="E550AB0E"/>
    <w:lvl w:ilvl="0" w:tplc="B346FB6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784061"/>
    <w:multiLevelType w:val="hybridMultilevel"/>
    <w:tmpl w:val="12F0E5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4967405"/>
    <w:multiLevelType w:val="hybridMultilevel"/>
    <w:tmpl w:val="EED40130"/>
    <w:lvl w:ilvl="0" w:tplc="7A8009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D543D0"/>
    <w:multiLevelType w:val="hybridMultilevel"/>
    <w:tmpl w:val="154450E8"/>
    <w:lvl w:ilvl="0" w:tplc="DC94B0DA">
      <w:start w:val="2"/>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A04433A"/>
    <w:multiLevelType w:val="hybridMultilevel"/>
    <w:tmpl w:val="6966EF5C"/>
    <w:lvl w:ilvl="0" w:tplc="43E62B82">
      <w:start w:val="1"/>
      <w:numFmt w:val="upperRoman"/>
      <w:lvlText w:val="%1."/>
      <w:lvlJc w:val="left"/>
      <w:pPr>
        <w:tabs>
          <w:tab w:val="num" w:pos="1080"/>
        </w:tabs>
        <w:ind w:left="1080" w:hanging="720"/>
      </w:pPr>
      <w:rPr>
        <w:rFonts w:hint="default"/>
        <w:b/>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A613660"/>
    <w:multiLevelType w:val="hybridMultilevel"/>
    <w:tmpl w:val="73A4E4E6"/>
    <w:lvl w:ilvl="0" w:tplc="F2FA0C08">
      <w:start w:val="3"/>
      <w:numFmt w:val="upperRoman"/>
      <w:lvlText w:val="%1."/>
      <w:lvlJc w:val="left"/>
      <w:pPr>
        <w:tabs>
          <w:tab w:val="num" w:pos="1080"/>
        </w:tabs>
        <w:ind w:left="1080" w:hanging="720"/>
      </w:pPr>
      <w:rPr>
        <w:rFonts w:hint="default"/>
      </w:rPr>
    </w:lvl>
    <w:lvl w:ilvl="1" w:tplc="0CC2ADDC">
      <w:start w:val="2"/>
      <w:numFmt w:val="lowerLetter"/>
      <w:lvlText w:val="%2."/>
      <w:lvlJc w:val="left"/>
      <w:pPr>
        <w:tabs>
          <w:tab w:val="num" w:pos="1440"/>
        </w:tabs>
        <w:ind w:left="1440" w:hanging="360"/>
      </w:pPr>
      <w:rPr>
        <w:rFonts w:hint="default"/>
      </w:rPr>
    </w:lvl>
    <w:lvl w:ilvl="2" w:tplc="0CC2ADD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BE71D98"/>
    <w:multiLevelType w:val="hybridMultilevel"/>
    <w:tmpl w:val="74C63544"/>
    <w:lvl w:ilvl="0" w:tplc="9B0A41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7">
    <w:abstractNumId w:val="30"/>
  </w:num>
  <w:num w:numId="8">
    <w:abstractNumId w:val="49"/>
  </w:num>
  <w:num w:numId="9">
    <w:abstractNumId w:val="37"/>
  </w:num>
  <w:num w:numId="10">
    <w:abstractNumId w:val="39"/>
  </w:num>
  <w:num w:numId="11">
    <w:abstractNumId w:val="45"/>
  </w:num>
  <w:num w:numId="12">
    <w:abstractNumId w:val="12"/>
  </w:num>
  <w:num w:numId="13">
    <w:abstractNumId w:val="14"/>
  </w:num>
  <w:num w:numId="14">
    <w:abstractNumId w:val="13"/>
  </w:num>
  <w:num w:numId="15">
    <w:abstractNumId w:val="15"/>
  </w:num>
  <w:num w:numId="16">
    <w:abstractNumId w:val="43"/>
  </w:num>
  <w:num w:numId="17">
    <w:abstractNumId w:val="31"/>
  </w:num>
  <w:num w:numId="18">
    <w:abstractNumId w:val="48"/>
  </w:num>
  <w:num w:numId="19">
    <w:abstractNumId w:val="38"/>
  </w:num>
  <w:num w:numId="20">
    <w:abstractNumId w:val="46"/>
  </w:num>
  <w:num w:numId="21">
    <w:abstractNumId w:val="24"/>
  </w:num>
  <w:num w:numId="22">
    <w:abstractNumId w:val="44"/>
  </w:num>
  <w:num w:numId="23">
    <w:abstractNumId w:val="17"/>
  </w:num>
  <w:num w:numId="24">
    <w:abstractNumId w:val="28"/>
  </w:num>
  <w:num w:numId="25">
    <w:abstractNumId w:val="23"/>
  </w:num>
  <w:num w:numId="26">
    <w:abstractNumId w:val="35"/>
  </w:num>
  <w:num w:numId="27">
    <w:abstractNumId w:val="22"/>
  </w:num>
  <w:num w:numId="28">
    <w:abstractNumId w:val="18"/>
  </w:num>
  <w:num w:numId="29">
    <w:abstractNumId w:val="21"/>
  </w:num>
  <w:num w:numId="30">
    <w:abstractNumId w:val="41"/>
  </w:num>
  <w:num w:numId="31">
    <w:abstractNumId w:val="19"/>
  </w:num>
  <w:num w:numId="32">
    <w:abstractNumId w:val="26"/>
  </w:num>
  <w:num w:numId="33">
    <w:abstractNumId w:val="42"/>
  </w:num>
  <w:num w:numId="34">
    <w:abstractNumId w:val="33"/>
  </w:num>
  <w:num w:numId="35">
    <w:abstractNumId w:val="20"/>
  </w:num>
  <w:num w:numId="36">
    <w:abstractNumId w:val="27"/>
  </w:num>
  <w:num w:numId="37">
    <w:abstractNumId w:val="47"/>
  </w:num>
  <w:num w:numId="38">
    <w:abstractNumId w:val="16"/>
  </w:num>
  <w:num w:numId="39">
    <w:abstractNumId w:val="40"/>
  </w:num>
  <w:num w:numId="40">
    <w:abstractNumId w:val="11"/>
  </w:num>
  <w:num w:numId="41">
    <w:abstractNumId w:val="34"/>
  </w:num>
  <w:num w:numId="42">
    <w:abstractNumId w:val="25"/>
  </w:num>
  <w:num w:numId="43">
    <w:abstractNumId w:val="29"/>
  </w:num>
  <w:num w:numId="44">
    <w:abstractNumId w:val="36"/>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J. Fichtner">
    <w15:presenceInfo w15:providerId="None" w15:userId="Thomas J. Ficht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B0"/>
    <w:rsid w:val="000065CE"/>
    <w:rsid w:val="00046525"/>
    <w:rsid w:val="00075944"/>
    <w:rsid w:val="00080771"/>
    <w:rsid w:val="00190A48"/>
    <w:rsid w:val="00195DB0"/>
    <w:rsid w:val="001E38CD"/>
    <w:rsid w:val="001E40AB"/>
    <w:rsid w:val="001F014C"/>
    <w:rsid w:val="002B549A"/>
    <w:rsid w:val="003054B6"/>
    <w:rsid w:val="0034713C"/>
    <w:rsid w:val="00354BBB"/>
    <w:rsid w:val="0036210A"/>
    <w:rsid w:val="00362F3B"/>
    <w:rsid w:val="0036582F"/>
    <w:rsid w:val="00421379"/>
    <w:rsid w:val="00421450"/>
    <w:rsid w:val="00437EBD"/>
    <w:rsid w:val="00495616"/>
    <w:rsid w:val="004F167F"/>
    <w:rsid w:val="004F383A"/>
    <w:rsid w:val="005515B3"/>
    <w:rsid w:val="00552172"/>
    <w:rsid w:val="005A1142"/>
    <w:rsid w:val="005B3404"/>
    <w:rsid w:val="00600D01"/>
    <w:rsid w:val="006529F3"/>
    <w:rsid w:val="00670D68"/>
    <w:rsid w:val="00675D39"/>
    <w:rsid w:val="006B240C"/>
    <w:rsid w:val="006E5616"/>
    <w:rsid w:val="006F1616"/>
    <w:rsid w:val="007010DB"/>
    <w:rsid w:val="007150A4"/>
    <w:rsid w:val="00733139"/>
    <w:rsid w:val="00754D63"/>
    <w:rsid w:val="00766CE3"/>
    <w:rsid w:val="00782748"/>
    <w:rsid w:val="00782FBF"/>
    <w:rsid w:val="00795A33"/>
    <w:rsid w:val="007A53F1"/>
    <w:rsid w:val="0080239B"/>
    <w:rsid w:val="00805C17"/>
    <w:rsid w:val="00832AE5"/>
    <w:rsid w:val="00897227"/>
    <w:rsid w:val="008A7285"/>
    <w:rsid w:val="008D0A52"/>
    <w:rsid w:val="008F3BD5"/>
    <w:rsid w:val="00916F65"/>
    <w:rsid w:val="009175DF"/>
    <w:rsid w:val="009D00DA"/>
    <w:rsid w:val="00A04A9C"/>
    <w:rsid w:val="00A43977"/>
    <w:rsid w:val="00A768A3"/>
    <w:rsid w:val="00A83D09"/>
    <w:rsid w:val="00B219BB"/>
    <w:rsid w:val="00B5568E"/>
    <w:rsid w:val="00B8021F"/>
    <w:rsid w:val="00B903F1"/>
    <w:rsid w:val="00BA1A4C"/>
    <w:rsid w:val="00BB334C"/>
    <w:rsid w:val="00BD4BD1"/>
    <w:rsid w:val="00BF28DD"/>
    <w:rsid w:val="00C143F4"/>
    <w:rsid w:val="00C56F2A"/>
    <w:rsid w:val="00C9364F"/>
    <w:rsid w:val="00CA4957"/>
    <w:rsid w:val="00CB6B06"/>
    <w:rsid w:val="00D170EB"/>
    <w:rsid w:val="00D56871"/>
    <w:rsid w:val="00D6377A"/>
    <w:rsid w:val="00D64AA2"/>
    <w:rsid w:val="00DC7B73"/>
    <w:rsid w:val="00DD0B75"/>
    <w:rsid w:val="00DF4639"/>
    <w:rsid w:val="00E051BB"/>
    <w:rsid w:val="00E56B13"/>
    <w:rsid w:val="00EB419B"/>
    <w:rsid w:val="00EC07B8"/>
    <w:rsid w:val="00ED0842"/>
    <w:rsid w:val="00ED79F0"/>
    <w:rsid w:val="00F36E09"/>
    <w:rsid w:val="00F71ED3"/>
    <w:rsid w:val="00F726CB"/>
    <w:rsid w:val="00F93B95"/>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720" w:hanging="720"/>
      <w:outlineLvl w:val="0"/>
    </w:pPr>
  </w:style>
  <w:style w:type="paragraph" w:customStyle="1" w:styleId="Level2">
    <w:name w:val="Level 2"/>
    <w:basedOn w:val="Normal"/>
    <w:pPr>
      <w:numPr>
        <w:ilvl w:val="1"/>
        <w:numId w:val="2"/>
      </w:numPr>
      <w:ind w:left="1440" w:hanging="720"/>
      <w:outlineLvl w:val="1"/>
    </w:p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PlainText">
    <w:name w:val="Plain Text"/>
    <w:basedOn w:val="Normal"/>
    <w:rsid w:val="00675D39"/>
    <w:pPr>
      <w:widowControl/>
    </w:pPr>
    <w:rPr>
      <w:rFonts w:ascii="Courier New" w:hAnsi="Courier New" w:cs="Courier New"/>
      <w:b/>
      <w:snapToGrid/>
      <w:sz w:val="20"/>
    </w:rPr>
  </w:style>
  <w:style w:type="table" w:styleId="TableGrid">
    <w:name w:val="Table Grid"/>
    <w:basedOn w:val="TableNormal"/>
    <w:rsid w:val="00675D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43F4"/>
    <w:rPr>
      <w:rFonts w:ascii="Tahoma" w:hAnsi="Tahoma" w:cs="Tahoma"/>
      <w:sz w:val="16"/>
      <w:szCs w:val="16"/>
    </w:rPr>
  </w:style>
  <w:style w:type="paragraph" w:styleId="ListParagraph">
    <w:name w:val="List Paragraph"/>
    <w:basedOn w:val="Normal"/>
    <w:uiPriority w:val="34"/>
    <w:qFormat/>
    <w:rsid w:val="00733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720" w:hanging="720"/>
      <w:outlineLvl w:val="0"/>
    </w:pPr>
  </w:style>
  <w:style w:type="paragraph" w:customStyle="1" w:styleId="Level2">
    <w:name w:val="Level 2"/>
    <w:basedOn w:val="Normal"/>
    <w:pPr>
      <w:numPr>
        <w:ilvl w:val="1"/>
        <w:numId w:val="2"/>
      </w:numPr>
      <w:ind w:left="1440" w:hanging="720"/>
      <w:outlineLvl w:val="1"/>
    </w:p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PlainText">
    <w:name w:val="Plain Text"/>
    <w:basedOn w:val="Normal"/>
    <w:rsid w:val="00675D39"/>
    <w:pPr>
      <w:widowControl/>
    </w:pPr>
    <w:rPr>
      <w:rFonts w:ascii="Courier New" w:hAnsi="Courier New" w:cs="Courier New"/>
      <w:b/>
      <w:snapToGrid/>
      <w:sz w:val="20"/>
    </w:rPr>
  </w:style>
  <w:style w:type="table" w:styleId="TableGrid">
    <w:name w:val="Table Grid"/>
    <w:basedOn w:val="TableNormal"/>
    <w:rsid w:val="00675D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43F4"/>
    <w:rPr>
      <w:rFonts w:ascii="Tahoma" w:hAnsi="Tahoma" w:cs="Tahoma"/>
      <w:sz w:val="16"/>
      <w:szCs w:val="16"/>
    </w:rPr>
  </w:style>
  <w:style w:type="paragraph" w:styleId="ListParagraph">
    <w:name w:val="List Paragraph"/>
    <w:basedOn w:val="Normal"/>
    <w:uiPriority w:val="34"/>
    <w:qFormat/>
    <w:rsid w:val="00733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1809">
      <w:bodyDiv w:val="1"/>
      <w:marLeft w:val="0"/>
      <w:marRight w:val="0"/>
      <w:marTop w:val="0"/>
      <w:marBottom w:val="0"/>
      <w:divBdr>
        <w:top w:val="none" w:sz="0" w:space="0" w:color="auto"/>
        <w:left w:val="none" w:sz="0" w:space="0" w:color="auto"/>
        <w:bottom w:val="none" w:sz="0" w:space="0" w:color="auto"/>
        <w:right w:val="none" w:sz="0" w:space="0" w:color="auto"/>
      </w:divBdr>
    </w:div>
    <w:div w:id="900289606">
      <w:bodyDiv w:val="1"/>
      <w:marLeft w:val="0"/>
      <w:marRight w:val="0"/>
      <w:marTop w:val="0"/>
      <w:marBottom w:val="0"/>
      <w:divBdr>
        <w:top w:val="none" w:sz="0" w:space="0" w:color="auto"/>
        <w:left w:val="none" w:sz="0" w:space="0" w:color="auto"/>
        <w:bottom w:val="none" w:sz="0" w:space="0" w:color="auto"/>
        <w:right w:val="none" w:sz="0" w:space="0" w:color="auto"/>
      </w:divBdr>
    </w:div>
    <w:div w:id="15298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CF3F-8E97-4E7A-9EC7-9FDFBC6E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2075</Words>
  <Characters>13382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CITY OF FEDERAL WAY</vt:lpstr>
    </vt:vector>
  </TitlesOfParts>
  <Company>City of Federal Way</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FEDERAL WAY</dc:title>
  <dc:creator>CFW-0424</dc:creator>
  <cp:lastModifiedBy>Robyn Buck</cp:lastModifiedBy>
  <cp:revision>3</cp:revision>
  <cp:lastPrinted>2017-08-11T15:55:00Z</cp:lastPrinted>
  <dcterms:created xsi:type="dcterms:W3CDTF">2017-08-30T16:36:00Z</dcterms:created>
  <dcterms:modified xsi:type="dcterms:W3CDTF">2017-08-30T16:37:00Z</dcterms:modified>
</cp:coreProperties>
</file>