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21A5" w:rsidRDefault="002F21A5" w:rsidP="002F21A5">
      <w:pPr>
        <w:widowControl/>
        <w:jc w:val="center"/>
        <w:rPr>
          <w:rFonts w:ascii="Times New Roman" w:hAnsi="Times New Roman"/>
          <w:b/>
          <w:bCs/>
        </w:rPr>
      </w:pPr>
      <w:bookmarkStart w:id="0" w:name="_GoBack"/>
      <w:bookmarkEnd w:id="0"/>
      <w:smartTag w:uri="urn:schemas-microsoft-com:office:smarttags" w:element="Street">
        <w:smartTag w:uri="urn:schemas-microsoft-com:office:smarttags" w:element="address">
          <w:r>
            <w:rPr>
              <w:rFonts w:ascii="Times New Roman" w:hAnsi="Times New Roman"/>
              <w:b/>
              <w:bCs/>
            </w:rPr>
            <w:t>CITY OF FEDERAL WAY</w:t>
          </w:r>
        </w:smartTag>
      </w:smartTag>
    </w:p>
    <w:p w:rsidR="002F21A5" w:rsidRDefault="002F21A5" w:rsidP="002F21A5">
      <w:pPr>
        <w:widowControl/>
        <w:tabs>
          <w:tab w:val="center" w:pos="4680"/>
        </w:tabs>
        <w:jc w:val="both"/>
        <w:rPr>
          <w:rFonts w:ascii="Times New Roman" w:hAnsi="Times New Roman"/>
          <w:b/>
          <w:bCs/>
        </w:rPr>
      </w:pPr>
      <w:r>
        <w:rPr>
          <w:rFonts w:ascii="Times New Roman" w:hAnsi="Times New Roman"/>
          <w:b/>
          <w:bCs/>
        </w:rPr>
        <w:tab/>
        <w:t>REQUEST FOR STATEMENT OF QUALIFICATIONS</w:t>
      </w:r>
    </w:p>
    <w:p w:rsidR="002F21A5" w:rsidRPr="00461E4E" w:rsidRDefault="002F21A5" w:rsidP="002F21A5">
      <w:pPr>
        <w:widowControl/>
        <w:tabs>
          <w:tab w:val="center" w:pos="4680"/>
        </w:tabs>
        <w:jc w:val="both"/>
        <w:rPr>
          <w:rFonts w:ascii="Times New Roman" w:hAnsi="Times New Roman"/>
        </w:rPr>
      </w:pPr>
      <w:r>
        <w:rPr>
          <w:rFonts w:ascii="Times New Roman" w:hAnsi="Times New Roman"/>
          <w:b/>
          <w:bCs/>
        </w:rPr>
        <w:tab/>
      </w:r>
      <w:r w:rsidRPr="00461E4E">
        <w:rPr>
          <w:rFonts w:ascii="Times New Roman" w:hAnsi="Times New Roman"/>
          <w:b/>
          <w:bCs/>
        </w:rPr>
        <w:t>Operations and Maintenance Facility Development</w:t>
      </w:r>
    </w:p>
    <w:p w:rsidR="002F21A5" w:rsidRDefault="002F21A5" w:rsidP="002F21A5">
      <w:pPr>
        <w:widowControl/>
        <w:tabs>
          <w:tab w:val="left" w:pos="1080"/>
        </w:tabs>
        <w:jc w:val="both"/>
        <w:rPr>
          <w:rFonts w:ascii="Times New Roman" w:hAnsi="Times New Roman"/>
        </w:rPr>
      </w:pPr>
    </w:p>
    <w:p w:rsidR="002F21A5" w:rsidRDefault="002F21A5" w:rsidP="008037E1">
      <w:pPr>
        <w:pStyle w:val="BodyTextIndent"/>
        <w:tabs>
          <w:tab w:val="left" w:pos="1080"/>
        </w:tabs>
        <w:ind w:left="0"/>
      </w:pPr>
      <w:r>
        <w:t xml:space="preserve">The City of Federal Way (“City”) is soliciting statements of qualifications and performance data from architects and engineers in connection with performing services for the City pursuant to Chapter 39.80 RCW. The City’s needs are outlined in the Request for Statements (“Request”). </w:t>
      </w:r>
    </w:p>
    <w:p w:rsidR="002F21A5" w:rsidRDefault="002F21A5" w:rsidP="008037E1">
      <w:pPr>
        <w:pStyle w:val="BodyTextIndent"/>
        <w:tabs>
          <w:tab w:val="left" w:pos="1080"/>
        </w:tabs>
        <w:ind w:left="0"/>
      </w:pPr>
    </w:p>
    <w:p w:rsidR="002F21A5" w:rsidRDefault="00624767" w:rsidP="008037E1">
      <w:pPr>
        <w:pStyle w:val="BodyTextIndent"/>
        <w:tabs>
          <w:tab w:val="left" w:pos="1080"/>
        </w:tabs>
        <w:ind w:left="0"/>
      </w:pPr>
      <w:r>
        <w:t xml:space="preserve">The scope of services </w:t>
      </w:r>
      <w:proofErr w:type="gramStart"/>
      <w:r>
        <w:t>include</w:t>
      </w:r>
      <w:proofErr w:type="gramEnd"/>
      <w:r>
        <w:t xml:space="preserve"> a </w:t>
      </w:r>
      <w:r w:rsidRPr="00624767">
        <w:rPr>
          <w:i/>
        </w:rPr>
        <w:t>Phase 1: Site Selection</w:t>
      </w:r>
      <w:r>
        <w:t xml:space="preserve"> for a new Joint Use Operations and Maintenance Facility for the City of Federal Way supporting parks and public works operation and maintenance programs. This includes completing a preliminary needs assessment, site layout, and site recommendation for a new Operations and Maintenance Facility to be constructed in 2023 and 2024. The selected consultant team may be retained, via contract amendment, to implement the project.</w:t>
      </w:r>
      <w:r w:rsidRPr="00624767">
        <w:t xml:space="preserve"> </w:t>
      </w:r>
      <w:r>
        <w:t xml:space="preserve">The full Request may be accessed through the City’s web site at: </w:t>
      </w:r>
      <w:hyperlink r:id="rId5" w:history="1">
        <w:r w:rsidRPr="008A6950">
          <w:rPr>
            <w:rStyle w:val="Hyperlink"/>
          </w:rPr>
          <w:t>https://www.cityoffederalway.com/bids</w:t>
        </w:r>
      </w:hyperlink>
    </w:p>
    <w:p w:rsidR="00624767" w:rsidRDefault="00624767" w:rsidP="008037E1">
      <w:pPr>
        <w:pStyle w:val="BodyTextIndent"/>
        <w:tabs>
          <w:tab w:val="left" w:pos="1080"/>
        </w:tabs>
        <w:ind w:left="0"/>
      </w:pPr>
    </w:p>
    <w:p w:rsidR="008037E1" w:rsidRPr="002B6745" w:rsidRDefault="008037E1" w:rsidP="008037E1">
      <w:pPr>
        <w:pStyle w:val="BodyTextIndent"/>
        <w:tabs>
          <w:tab w:val="left" w:pos="1080"/>
        </w:tabs>
        <w:ind w:left="0"/>
        <w:rPr>
          <w:color w:val="FF0000"/>
        </w:rPr>
      </w:pPr>
      <w:r>
        <w:t>All submittals shall be submitted electronically, no later than August 1</w:t>
      </w:r>
      <w:r w:rsidR="00002DFE">
        <w:t>4</w:t>
      </w:r>
      <w:r>
        <w:t xml:space="preserve">, 2020, 2:00 PM via email to: </w:t>
      </w:r>
      <w:proofErr w:type="gramStart"/>
      <w:r w:rsidR="002B6745" w:rsidRPr="002B6745">
        <w:t>PW_Bids@cityoffederalway.com</w:t>
      </w:r>
      <w:r w:rsidR="002B6745">
        <w:t xml:space="preserve"> </w:t>
      </w:r>
      <w:r>
        <w:t xml:space="preserve"> </w:t>
      </w:r>
      <w:r w:rsidR="002B6745">
        <w:rPr>
          <w:color w:val="FF0000"/>
        </w:rPr>
        <w:t>(</w:t>
      </w:r>
      <w:proofErr w:type="gramEnd"/>
      <w:r w:rsidR="002B6745">
        <w:rPr>
          <w:color w:val="FF0000"/>
        </w:rPr>
        <w:t>note to ad publishers: please make sure the prior email address is NOT underlined / hyperlinked because they “_” between PW and Bids will not be seen).</w:t>
      </w:r>
    </w:p>
    <w:p w:rsidR="008037E1" w:rsidRDefault="008037E1" w:rsidP="008037E1">
      <w:pPr>
        <w:pStyle w:val="BodyTextIndent"/>
        <w:tabs>
          <w:tab w:val="left" w:pos="1080"/>
        </w:tabs>
        <w:ind w:left="0"/>
      </w:pPr>
    </w:p>
    <w:p w:rsidR="00624767" w:rsidRDefault="008037E1" w:rsidP="008037E1">
      <w:pPr>
        <w:pStyle w:val="BodyTextIndent"/>
        <w:tabs>
          <w:tab w:val="left" w:pos="1080"/>
        </w:tabs>
        <w:ind w:left="0"/>
      </w:pPr>
      <w:r w:rsidRPr="008037E1">
        <w:t xml:space="preserve">Any questions concerning the City’s specifications or Request process shall be directed to </w:t>
      </w:r>
      <w:proofErr w:type="spellStart"/>
      <w:r w:rsidRPr="008037E1">
        <w:t>Desireé</w:t>
      </w:r>
      <w:proofErr w:type="spellEnd"/>
      <w:r w:rsidRPr="008037E1">
        <w:t xml:space="preserve"> S. Winkler, P.E., Deputy Public Works Director, via email, at desiree.winkler@cityoffederalway.com no later than one (1) week prior to the submittal deadline.</w:t>
      </w:r>
    </w:p>
    <w:p w:rsidR="008037E1" w:rsidRDefault="008037E1" w:rsidP="008037E1">
      <w:pPr>
        <w:rPr>
          <w:rFonts w:ascii="Times New Roman" w:hAnsi="Times New Roman"/>
        </w:rPr>
      </w:pPr>
    </w:p>
    <w:p w:rsidR="008037E1" w:rsidRPr="008037E1" w:rsidRDefault="008037E1" w:rsidP="008037E1">
      <w:pPr>
        <w:jc w:val="both"/>
        <w:rPr>
          <w:rFonts w:ascii="Times New Roman" w:hAnsi="Times New Roman"/>
        </w:rPr>
      </w:pPr>
      <w:r w:rsidRPr="008037E1">
        <w:rPr>
          <w:rFonts w:ascii="Times New Roman" w:hAnsi="Times New Roman"/>
        </w:rPr>
        <w:t xml:space="preserve">The City, in accordance with Title VI of the Civil Rights Act of 1964, 78 </w:t>
      </w:r>
      <w:r w:rsidRPr="008037E1">
        <w:rPr>
          <w:rFonts w:ascii="Times New Roman" w:hAnsi="Times New Roman"/>
        </w:rPr>
        <w:tab/>
        <w:t xml:space="preserve">Stat. 252, 42 U.S.C. 2000d to 2000d-4 and Title 49, Code of Federal Regulations, Department of Transportation, Subtitle A, Office of the Secretary, Part 21, </w:t>
      </w:r>
      <w:r w:rsidRPr="008037E1">
        <w:rPr>
          <w:rFonts w:ascii="Times New Roman" w:hAnsi="Times New Roman"/>
        </w:rPr>
        <w:tab/>
        <w:t xml:space="preserve">Nondiscrimination in Federally-Assisted Programs of the Department of </w:t>
      </w:r>
      <w:r w:rsidRPr="008037E1">
        <w:rPr>
          <w:rFonts w:ascii="Times New Roman" w:hAnsi="Times New Roman"/>
        </w:rPr>
        <w:tab/>
        <w:t xml:space="preserve">Transportation issued pursuant to such Act, hereby notifies all bidders that it will </w:t>
      </w:r>
      <w:r w:rsidRPr="008037E1">
        <w:rPr>
          <w:rFonts w:ascii="Times New Roman" w:hAnsi="Times New Roman"/>
        </w:rPr>
        <w:tab/>
        <w:t>affirmatively ensure that in any contract entered into pursuant to this</w:t>
      </w:r>
      <w:r>
        <w:rPr>
          <w:rFonts w:ascii="Times New Roman" w:hAnsi="Times New Roman"/>
        </w:rPr>
        <w:t xml:space="preserve"> a</w:t>
      </w:r>
      <w:r w:rsidRPr="008037E1">
        <w:rPr>
          <w:rFonts w:ascii="Times New Roman" w:hAnsi="Times New Roman"/>
        </w:rPr>
        <w:t>dvertisement, disadvantaged business enterprise</w:t>
      </w:r>
      <w:r>
        <w:rPr>
          <w:rFonts w:ascii="Times New Roman" w:hAnsi="Times New Roman"/>
        </w:rPr>
        <w:t xml:space="preserve">s as defined at 49 CFR Part 26 </w:t>
      </w:r>
      <w:r w:rsidRPr="008037E1">
        <w:rPr>
          <w:rFonts w:ascii="Times New Roman" w:hAnsi="Times New Roman"/>
        </w:rPr>
        <w:t>will be afforded full opportunity to submit bids in r</w:t>
      </w:r>
      <w:r>
        <w:rPr>
          <w:rFonts w:ascii="Times New Roman" w:hAnsi="Times New Roman"/>
        </w:rPr>
        <w:t xml:space="preserve">esponse to this invitation and </w:t>
      </w:r>
      <w:r w:rsidRPr="008037E1">
        <w:rPr>
          <w:rFonts w:ascii="Times New Roman" w:hAnsi="Times New Roman"/>
        </w:rPr>
        <w:t>will not be discriminated against on the grounds of race, color</w:t>
      </w:r>
      <w:r>
        <w:rPr>
          <w:rFonts w:ascii="Times New Roman" w:hAnsi="Times New Roman"/>
        </w:rPr>
        <w:t xml:space="preserve">, national origin, or </w:t>
      </w:r>
      <w:r w:rsidRPr="008037E1">
        <w:rPr>
          <w:rFonts w:ascii="Times New Roman" w:hAnsi="Times New Roman"/>
        </w:rPr>
        <w:t>sex in consideration for an award.</w:t>
      </w:r>
    </w:p>
    <w:p w:rsidR="008037E1" w:rsidRDefault="008037E1" w:rsidP="00624767">
      <w:pPr>
        <w:pStyle w:val="BodyTextIndent"/>
        <w:tabs>
          <w:tab w:val="left" w:pos="1080"/>
        </w:tabs>
        <w:ind w:left="360"/>
      </w:pPr>
    </w:p>
    <w:p w:rsidR="00002DFE" w:rsidRPr="00002DFE" w:rsidRDefault="00002DFE" w:rsidP="00002DFE">
      <w:pPr>
        <w:widowControl/>
        <w:tabs>
          <w:tab w:val="left" w:pos="1080"/>
        </w:tabs>
        <w:jc w:val="both"/>
        <w:rPr>
          <w:rFonts w:ascii="Times New Roman" w:hAnsi="Times New Roman"/>
        </w:rPr>
      </w:pPr>
      <w:r w:rsidRPr="00002DFE">
        <w:rPr>
          <w:rFonts w:ascii="Times New Roman" w:hAnsi="Times New Roman"/>
        </w:rPr>
        <w:t>Name of Publication:</w:t>
      </w:r>
      <w:r w:rsidRPr="00002DFE">
        <w:rPr>
          <w:rFonts w:ascii="Times New Roman" w:hAnsi="Times New Roman"/>
        </w:rPr>
        <w:tab/>
      </w:r>
      <w:r w:rsidRPr="00002DFE">
        <w:rPr>
          <w:rFonts w:ascii="Times New Roman" w:hAnsi="Times New Roman"/>
        </w:rPr>
        <w:tab/>
      </w:r>
      <w:r w:rsidRPr="00002DFE">
        <w:rPr>
          <w:rFonts w:ascii="Times New Roman" w:hAnsi="Times New Roman"/>
        </w:rPr>
        <w:tab/>
        <w:t>Dates:</w:t>
      </w:r>
    </w:p>
    <w:p w:rsidR="00002DFE" w:rsidRPr="00002DFE" w:rsidRDefault="00002DFE" w:rsidP="00002DFE">
      <w:pPr>
        <w:widowControl/>
        <w:tabs>
          <w:tab w:val="left" w:pos="-1440"/>
          <w:tab w:val="left" w:pos="-720"/>
          <w:tab w:val="left" w:pos="0"/>
          <w:tab w:val="left" w:pos="710"/>
          <w:tab w:val="left" w:pos="1154"/>
          <w:tab w:val="left" w:pos="1440"/>
          <w:tab w:val="left" w:pos="4320"/>
          <w:tab w:val="left" w:pos="5040"/>
          <w:tab w:val="left" w:pos="5760"/>
          <w:tab w:val="left" w:pos="6480"/>
          <w:tab w:val="left" w:pos="7200"/>
          <w:tab w:val="left" w:pos="7920"/>
          <w:tab w:val="right" w:pos="8968"/>
          <w:tab w:val="left" w:pos="9360"/>
        </w:tabs>
        <w:jc w:val="both"/>
        <w:rPr>
          <w:rFonts w:ascii="Times New Roman" w:hAnsi="Times New Roman"/>
        </w:rPr>
      </w:pPr>
    </w:p>
    <w:p w:rsidR="00002DFE" w:rsidRPr="00002DFE" w:rsidRDefault="00002DFE" w:rsidP="00002DFE">
      <w:pPr>
        <w:widowControl/>
        <w:tabs>
          <w:tab w:val="left" w:pos="1080"/>
        </w:tabs>
        <w:jc w:val="both"/>
        <w:rPr>
          <w:rFonts w:ascii="Times New Roman" w:hAnsi="Times New Roman"/>
        </w:rPr>
      </w:pPr>
      <w:r w:rsidRPr="00002DFE">
        <w:rPr>
          <w:rFonts w:ascii="Times New Roman" w:hAnsi="Times New Roman"/>
        </w:rPr>
        <w:t>Federal Way Mirror</w:t>
      </w:r>
      <w:r w:rsidRPr="00002DFE">
        <w:rPr>
          <w:rFonts w:ascii="Times New Roman" w:hAnsi="Times New Roman"/>
        </w:rPr>
        <w:tab/>
      </w:r>
      <w:r w:rsidRPr="00002DFE">
        <w:rPr>
          <w:rFonts w:ascii="Times New Roman" w:hAnsi="Times New Roman"/>
        </w:rPr>
        <w:tab/>
      </w:r>
      <w:r w:rsidRPr="00002DFE">
        <w:rPr>
          <w:rFonts w:ascii="Times New Roman" w:hAnsi="Times New Roman"/>
        </w:rPr>
        <w:tab/>
        <w:t>July 17, 2020; July 24, 2020</w:t>
      </w:r>
    </w:p>
    <w:p w:rsidR="00002DFE" w:rsidRPr="00002DFE" w:rsidRDefault="00002DFE" w:rsidP="00002DFE">
      <w:pPr>
        <w:widowControl/>
        <w:tabs>
          <w:tab w:val="left" w:pos="-1440"/>
          <w:tab w:val="left" w:pos="-720"/>
          <w:tab w:val="left" w:pos="0"/>
          <w:tab w:val="left" w:pos="710"/>
          <w:tab w:val="left" w:pos="1154"/>
          <w:tab w:val="left" w:pos="1440"/>
          <w:tab w:val="left" w:pos="4320"/>
          <w:tab w:val="left" w:pos="5040"/>
          <w:tab w:val="left" w:pos="5760"/>
          <w:tab w:val="left" w:pos="6480"/>
          <w:tab w:val="left" w:pos="7200"/>
          <w:tab w:val="left" w:pos="7920"/>
          <w:tab w:val="right" w:pos="8968"/>
          <w:tab w:val="left" w:pos="9360"/>
        </w:tabs>
        <w:jc w:val="both"/>
        <w:rPr>
          <w:rFonts w:ascii="Times New Roman" w:hAnsi="Times New Roman"/>
        </w:rPr>
      </w:pPr>
    </w:p>
    <w:p w:rsidR="00002DFE" w:rsidRPr="00002DFE" w:rsidRDefault="00002DFE" w:rsidP="00002DFE">
      <w:pPr>
        <w:widowControl/>
        <w:tabs>
          <w:tab w:val="left" w:pos="1080"/>
        </w:tabs>
        <w:jc w:val="both"/>
        <w:rPr>
          <w:rFonts w:ascii="Times New Roman" w:hAnsi="Times New Roman"/>
        </w:rPr>
      </w:pPr>
      <w:r w:rsidRPr="00002DFE">
        <w:rPr>
          <w:rFonts w:ascii="Times New Roman" w:hAnsi="Times New Roman"/>
        </w:rPr>
        <w:t>Daily Journal of Commerce</w:t>
      </w:r>
      <w:r w:rsidRPr="00002DFE">
        <w:rPr>
          <w:rFonts w:ascii="Times New Roman" w:hAnsi="Times New Roman"/>
        </w:rPr>
        <w:tab/>
      </w:r>
      <w:r w:rsidRPr="00002DFE">
        <w:rPr>
          <w:rFonts w:ascii="Times New Roman" w:hAnsi="Times New Roman"/>
        </w:rPr>
        <w:tab/>
        <w:t>July 17, 2020; July 24, 2020</w:t>
      </w:r>
    </w:p>
    <w:p w:rsidR="00624767" w:rsidRDefault="00624767" w:rsidP="00014DD2">
      <w:pPr>
        <w:pStyle w:val="BodyTextIndent"/>
        <w:tabs>
          <w:tab w:val="left" w:pos="1080"/>
        </w:tabs>
        <w:ind w:left="0"/>
      </w:pPr>
    </w:p>
    <w:p w:rsidR="00624767" w:rsidRDefault="00624767" w:rsidP="00624767">
      <w:pPr>
        <w:pStyle w:val="BodyTextIndent"/>
        <w:tabs>
          <w:tab w:val="left" w:pos="1080"/>
        </w:tabs>
        <w:ind w:left="360"/>
      </w:pPr>
    </w:p>
    <w:p w:rsidR="00625B1E" w:rsidRDefault="00493B74" w:rsidP="002F21A5">
      <w:pPr>
        <w:jc w:val="both"/>
      </w:pPr>
    </w:p>
    <w:sectPr w:rsidR="00625B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2527D"/>
    <w:multiLevelType w:val="hybridMultilevel"/>
    <w:tmpl w:val="03C2A2EE"/>
    <w:lvl w:ilvl="0" w:tplc="23888E2C">
      <w:start w:val="1"/>
      <w:numFmt w:val="upperRoman"/>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1A5"/>
    <w:rsid w:val="00002DFE"/>
    <w:rsid w:val="00014DD2"/>
    <w:rsid w:val="002B6745"/>
    <w:rsid w:val="002F21A5"/>
    <w:rsid w:val="00493B74"/>
    <w:rsid w:val="00624767"/>
    <w:rsid w:val="00767F2F"/>
    <w:rsid w:val="008037E1"/>
    <w:rsid w:val="00A32B3C"/>
    <w:rsid w:val="00DC4A2C"/>
    <w:rsid w:val="00E80582"/>
    <w:rsid w:val="00ED3E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5:docId w15:val="{9346CB62-E317-4F25-8096-50A945396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F21A5"/>
    <w:pPr>
      <w:widowControl w:val="0"/>
      <w:spacing w:after="0" w:line="240" w:lineRule="auto"/>
    </w:pPr>
    <w:rPr>
      <w:rFonts w:ascii="Courier" w:eastAsia="Times New Roman" w:hAnsi="Courier"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2F21A5"/>
    <w:pPr>
      <w:widowControl/>
      <w:ind w:left="720"/>
      <w:jc w:val="both"/>
    </w:pPr>
    <w:rPr>
      <w:rFonts w:ascii="Times New Roman" w:hAnsi="Times New Roman"/>
    </w:rPr>
  </w:style>
  <w:style w:type="character" w:customStyle="1" w:styleId="BodyTextIndentChar">
    <w:name w:val="Body Text Indent Char"/>
    <w:basedOn w:val="DefaultParagraphFont"/>
    <w:link w:val="BodyTextIndent"/>
    <w:rsid w:val="002F21A5"/>
    <w:rPr>
      <w:rFonts w:ascii="Times New Roman" w:eastAsia="Times New Roman" w:hAnsi="Times New Roman" w:cs="Times New Roman"/>
      <w:snapToGrid w:val="0"/>
      <w:sz w:val="24"/>
      <w:szCs w:val="20"/>
    </w:rPr>
  </w:style>
  <w:style w:type="character" w:styleId="Hyperlink">
    <w:name w:val="Hyperlink"/>
    <w:basedOn w:val="DefaultParagraphFont"/>
    <w:uiPriority w:val="99"/>
    <w:unhideWhenUsed/>
    <w:rsid w:val="002F21A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cityoffederalway.com/bid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368</Words>
  <Characters>2101</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City of Federal Way</Company>
  <LinksUpToDate>false</LinksUpToDate>
  <CharactersWithSpaces>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Desiree Winkler</dc:creator>
  <cp:lastModifiedBy>Dana Almberg</cp:lastModifiedBy>
  <cp:revision>2</cp:revision>
  <cp:lastPrinted>2020-07-15T15:09:00Z</cp:lastPrinted>
  <dcterms:created xsi:type="dcterms:W3CDTF">2020-07-15T15:14:00Z</dcterms:created>
  <dcterms:modified xsi:type="dcterms:W3CDTF">2020-07-15T15:14:00Z</dcterms:modified>
</cp:coreProperties>
</file>